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3398" w14:textId="77777777" w:rsidR="00C75B25" w:rsidRDefault="00F025FF">
      <w:pPr>
        <w:pStyle w:val="Default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Greek Readings</w:t>
      </w:r>
    </w:p>
    <w:p w14:paraId="2B968481" w14:textId="77777777" w:rsidR="00C75B25" w:rsidRDefault="00182F11" w:rsidP="00BC505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Spring Quarter </w:t>
      </w:r>
      <w:r w:rsidR="00F025FF">
        <w:rPr>
          <w:b/>
          <w:bCs/>
          <w:color w:val="auto"/>
        </w:rPr>
        <w:t>Series B, Easter 6</w:t>
      </w:r>
    </w:p>
    <w:p w14:paraId="0DE7D7F3" w14:textId="05E1340D" w:rsidR="00F025FF" w:rsidRDefault="00F025FF" w:rsidP="00C75B25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John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15:9</w:t>
      </w:r>
      <w:r w:rsidR="00C75B25">
        <w:rPr>
          <w:b/>
          <w:bCs/>
          <w:color w:val="auto"/>
        </w:rPr>
        <w:t>–</w:t>
      </w:r>
      <w:r>
        <w:rPr>
          <w:b/>
          <w:bCs/>
          <w:color w:val="auto"/>
        </w:rPr>
        <w:t>17</w:t>
      </w:r>
    </w:p>
    <w:p w14:paraId="176B7E3F" w14:textId="77777777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Verses 9</w:t>
      </w:r>
    </w:p>
    <w:p w14:paraId="77F5B74A" w14:textId="2A51991C" w:rsidR="00C75B25" w:rsidRDefault="00F025FF" w:rsidP="00C75B25">
      <w:pPr>
        <w:pStyle w:val="Default"/>
        <w:numPr>
          <w:ilvl w:val="1"/>
          <w:numId w:val="2"/>
        </w:numPr>
        <w:ind w:left="720"/>
        <w:rPr>
          <w:b/>
          <w:bCs/>
          <w:color w:val="auto"/>
          <w:lang w:val="es-ES"/>
        </w:rPr>
      </w:pPr>
      <w:proofErr w:type="spellStart"/>
      <w:r>
        <w:rPr>
          <w:color w:val="auto"/>
          <w:lang w:val="es-ES"/>
        </w:rPr>
        <w:t>Parse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</w:rPr>
        <w:t>ἠγά</w:t>
      </w:r>
      <w:proofErr w:type="spellEnd"/>
      <w:r>
        <w:rPr>
          <w:color w:val="auto"/>
        </w:rPr>
        <w:t>πησα</w:t>
      </w:r>
      <w:r>
        <w:rPr>
          <w:color w:val="auto"/>
          <w:lang w:val="es-ES"/>
        </w:rPr>
        <w:t xml:space="preserve">. </w:t>
      </w:r>
      <w:r>
        <w:rPr>
          <w:color w:val="auto"/>
        </w:rPr>
        <w:t>_______________________.</w:t>
      </w:r>
    </w:p>
    <w:p w14:paraId="2425EBA4" w14:textId="0D3C8AC6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How does the Father love the Son? </w:t>
      </w:r>
      <w:r>
        <w:rPr>
          <w:color w:val="auto"/>
        </w:rPr>
        <w:t>___________________</w:t>
      </w:r>
      <w:r w:rsidR="00C75B25">
        <w:rPr>
          <w:color w:val="auto"/>
        </w:rPr>
        <w:t>_______</w:t>
      </w:r>
      <w:r>
        <w:rPr>
          <w:color w:val="auto"/>
        </w:rPr>
        <w:t>_________________. Explain how the Son loves his disciples?</w:t>
      </w:r>
      <w:r w:rsidR="00C75B25">
        <w:rPr>
          <w:color w:val="auto"/>
        </w:rPr>
        <w:t xml:space="preserve"> ______________________________________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_______________________________________________</w:t>
      </w:r>
      <w:r w:rsidR="00C75B25">
        <w:rPr>
          <w:color w:val="auto"/>
          <w:lang w:val="es-ES"/>
        </w:rPr>
        <w:t>________________________</w:t>
      </w:r>
      <w:r>
        <w:rPr>
          <w:color w:val="auto"/>
          <w:lang w:val="es-ES"/>
        </w:rPr>
        <w:t>.</w:t>
      </w:r>
    </w:p>
    <w:p w14:paraId="360651A5" w14:textId="5D92901F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>What is the “love” to which Jesus urges his disciples to remain? ___________________.</w:t>
      </w:r>
    </w:p>
    <w:p w14:paraId="19539875" w14:textId="274F771C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How does </w:t>
      </w:r>
      <w:proofErr w:type="spellStart"/>
      <w:r>
        <w:rPr>
          <w:color w:val="auto"/>
          <w:lang w:val="es-ES"/>
        </w:rPr>
        <w:t>μένω</w:t>
      </w:r>
      <w:proofErr w:type="spellEnd"/>
      <w:r>
        <w:rPr>
          <w:color w:val="auto"/>
          <w:lang w:val="es-ES"/>
        </w:rPr>
        <w:t xml:space="preserve"> here relate to v.4? ___________________________________________.</w:t>
      </w:r>
    </w:p>
    <w:p w14:paraId="0FDBA507" w14:textId="103FD11A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10</w:t>
      </w:r>
    </w:p>
    <w:p w14:paraId="342D57D2" w14:textId="37BE9F4C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Parse </w:t>
      </w:r>
      <w:proofErr w:type="spellStart"/>
      <w:r>
        <w:rPr>
          <w:color w:val="auto"/>
          <w:lang w:val="es-ES"/>
        </w:rPr>
        <w:t>τηρήσητε</w:t>
      </w:r>
      <w:proofErr w:type="spellEnd"/>
      <w:r>
        <w:rPr>
          <w:color w:val="auto"/>
          <w:lang w:val="es-ES"/>
        </w:rPr>
        <w:t>. _____________________. What is the meaning of this word? (cf. BDAG, p. 1002, 3; TDNT 8:146) ____________________________________________.</w:t>
      </w:r>
    </w:p>
    <w:p w14:paraId="676E2532" w14:textId="5190EC9C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What type of conditional is </w:t>
      </w:r>
      <w:proofErr w:type="spellStart"/>
      <w:r>
        <w:rPr>
          <w:color w:val="auto"/>
          <w:lang w:val="es-ES"/>
        </w:rPr>
        <w:t>ἐὰν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τηρήσητε</w:t>
      </w:r>
      <w:proofErr w:type="spellEnd"/>
      <w:r>
        <w:rPr>
          <w:color w:val="auto"/>
          <w:lang w:val="es-ES"/>
        </w:rPr>
        <w:t xml:space="preserve"> … </w:t>
      </w:r>
      <w:proofErr w:type="spellStart"/>
      <w:r>
        <w:rPr>
          <w:color w:val="auto"/>
          <w:lang w:val="es-ES"/>
        </w:rPr>
        <w:t>μενεῖτε</w:t>
      </w:r>
      <w:proofErr w:type="spellEnd"/>
      <w:r>
        <w:rPr>
          <w:color w:val="auto"/>
          <w:lang w:val="es-ES"/>
        </w:rPr>
        <w:t xml:space="preserve">? (cf. Voelz, 2 </w:t>
      </w:r>
      <w:proofErr w:type="spellStart"/>
      <w:r>
        <w:rPr>
          <w:color w:val="auto"/>
          <w:lang w:val="es-ES"/>
        </w:rPr>
        <w:t>edn</w:t>
      </w:r>
      <w:proofErr w:type="spellEnd"/>
      <w:r>
        <w:rPr>
          <w:color w:val="auto"/>
          <w:lang w:val="es-ES"/>
        </w:rPr>
        <w:t xml:space="preserve">., 268; 3 </w:t>
      </w:r>
      <w:proofErr w:type="spellStart"/>
      <w:r>
        <w:rPr>
          <w:color w:val="auto"/>
          <w:lang w:val="es-ES"/>
        </w:rPr>
        <w:t>edn</w:t>
      </w:r>
      <w:proofErr w:type="spellEnd"/>
      <w:r>
        <w:rPr>
          <w:color w:val="auto"/>
          <w:lang w:val="es-ES"/>
        </w:rPr>
        <w:t>., 249) ___________________________</w:t>
      </w:r>
      <w:r w:rsidR="00C75B25">
        <w:rPr>
          <w:color w:val="auto"/>
          <w:lang w:val="es-ES"/>
        </w:rPr>
        <w:t>___</w:t>
      </w:r>
      <w:r>
        <w:rPr>
          <w:color w:val="auto"/>
          <w:lang w:val="es-ES"/>
        </w:rPr>
        <w:t>_________________________________________.</w:t>
      </w:r>
    </w:p>
    <w:p w14:paraId="18BFF7DD" w14:textId="4ED95CCE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To what does </w:t>
      </w:r>
      <w:proofErr w:type="spellStart"/>
      <w:r>
        <w:rPr>
          <w:color w:val="auto"/>
          <w:lang w:val="es-ES"/>
        </w:rPr>
        <w:t>ἐντολάς</w:t>
      </w:r>
      <w:proofErr w:type="spellEnd"/>
      <w:r>
        <w:rPr>
          <w:color w:val="auto"/>
          <w:lang w:val="es-ES"/>
        </w:rPr>
        <w:t xml:space="preserve"> refer in v.10a? </w:t>
      </w:r>
      <w:r>
        <w:rPr>
          <w:color w:val="auto"/>
        </w:rPr>
        <w:t>_________________________</w:t>
      </w:r>
      <w:r w:rsidR="00C75B25">
        <w:rPr>
          <w:color w:val="auto"/>
        </w:rPr>
        <w:t>_____</w:t>
      </w:r>
      <w:r>
        <w:rPr>
          <w:color w:val="auto"/>
        </w:rPr>
        <w:t xml:space="preserve">. Explain how keeping Jesus’ </w:t>
      </w:r>
      <w:proofErr w:type="spellStart"/>
      <w:r>
        <w:rPr>
          <w:color w:val="auto"/>
          <w:lang w:val="es-ES"/>
        </w:rPr>
        <w:t>ἐντολάς</w:t>
      </w:r>
      <w:proofErr w:type="spellEnd"/>
      <w:r>
        <w:rPr>
          <w:color w:val="auto"/>
        </w:rPr>
        <w:t xml:space="preserve"> relates to remaining in his love?</w:t>
      </w:r>
      <w:r w:rsidR="00C75B25">
        <w:rPr>
          <w:color w:val="auto"/>
        </w:rPr>
        <w:t xml:space="preserve"> __________________________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_____________________________</w:t>
      </w:r>
      <w:r w:rsidR="00C75B25">
        <w:rPr>
          <w:color w:val="auto"/>
          <w:lang w:val="es-ES"/>
        </w:rPr>
        <w:t>__________________________________________</w:t>
      </w:r>
      <w:r>
        <w:rPr>
          <w:color w:val="auto"/>
          <w:lang w:val="es-ES"/>
        </w:rPr>
        <w:t>.</w:t>
      </w:r>
    </w:p>
    <w:p w14:paraId="4BF7751A" w14:textId="01C224BE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To what does </w:t>
      </w:r>
      <w:proofErr w:type="spellStart"/>
      <w:r>
        <w:rPr>
          <w:color w:val="auto"/>
          <w:lang w:val="es-ES"/>
        </w:rPr>
        <w:t>ἐντολὰς</w:t>
      </w:r>
      <w:proofErr w:type="spellEnd"/>
      <w:r>
        <w:rPr>
          <w:color w:val="auto"/>
          <w:lang w:val="es-ES"/>
        </w:rPr>
        <w:t xml:space="preserve"> refer in v.10b? _____________________________</w:t>
      </w:r>
      <w:r w:rsidR="00C75B25">
        <w:rPr>
          <w:color w:val="auto"/>
          <w:lang w:val="es-ES"/>
        </w:rPr>
        <w:t>____________</w:t>
      </w:r>
      <w:r>
        <w:rPr>
          <w:color w:val="auto"/>
          <w:lang w:val="es-ES"/>
        </w:rPr>
        <w:t>. Explain how Jesus has kept (</w:t>
      </w:r>
      <w:proofErr w:type="spellStart"/>
      <w:r>
        <w:rPr>
          <w:color w:val="auto"/>
          <w:lang w:val="es-ES"/>
        </w:rPr>
        <w:t>τετήρηκ</w:t>
      </w:r>
      <w:proofErr w:type="spellEnd"/>
      <w:r>
        <w:rPr>
          <w:color w:val="auto"/>
          <w:lang w:val="es-ES"/>
        </w:rPr>
        <w:t xml:space="preserve">α) the Father’s </w:t>
      </w:r>
      <w:proofErr w:type="spellStart"/>
      <w:r>
        <w:rPr>
          <w:color w:val="auto"/>
          <w:lang w:val="es-ES"/>
        </w:rPr>
        <w:t>ἐντολὰς</w:t>
      </w:r>
      <w:proofErr w:type="spellEnd"/>
      <w:r>
        <w:rPr>
          <w:color w:val="auto"/>
          <w:lang w:val="es-ES"/>
        </w:rPr>
        <w:t>. (cf. 4:34; 6:38; 8:29, 55; 10:17-18; 12:27-28; 14:31)</w:t>
      </w:r>
      <w:r w:rsidR="00C75B25">
        <w:rPr>
          <w:color w:val="auto"/>
          <w:lang w:val="es-ES"/>
        </w:rPr>
        <w:t xml:space="preserve"> _________________________________________________</w:t>
      </w:r>
      <w:r>
        <w:rPr>
          <w:color w:val="auto"/>
          <w:lang w:val="es-ES"/>
        </w:rPr>
        <w:t xml:space="preserve"> _________________________________________________________________</w:t>
      </w:r>
      <w:r w:rsidR="00C75B25">
        <w:rPr>
          <w:color w:val="auto"/>
          <w:lang w:val="es-ES"/>
        </w:rPr>
        <w:t>______</w:t>
      </w:r>
      <w:r>
        <w:rPr>
          <w:color w:val="auto"/>
          <w:lang w:val="es-ES"/>
        </w:rPr>
        <w:t>.</w:t>
      </w:r>
    </w:p>
    <w:p w14:paraId="3CE278BB" w14:textId="7B45944E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11</w:t>
      </w:r>
    </w:p>
    <w:p w14:paraId="124C3B31" w14:textId="28517828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Parse </w:t>
      </w:r>
      <w:proofErr w:type="spellStart"/>
      <w:r>
        <w:rPr>
          <w:color w:val="auto"/>
          <w:lang w:val="es-ES"/>
        </w:rPr>
        <w:t>λελάληκ</w:t>
      </w:r>
      <w:proofErr w:type="spellEnd"/>
      <w:r>
        <w:rPr>
          <w:color w:val="auto"/>
          <w:lang w:val="es-ES"/>
        </w:rPr>
        <w:t>α. __________________. What is the referent of τα</w:t>
      </w:r>
      <w:proofErr w:type="spellStart"/>
      <w:r>
        <w:rPr>
          <w:color w:val="auto"/>
          <w:lang w:val="es-ES"/>
        </w:rPr>
        <w:t>ῦτ</w:t>
      </w:r>
      <w:proofErr w:type="spellEnd"/>
      <w:r>
        <w:rPr>
          <w:color w:val="auto"/>
          <w:lang w:val="es-ES"/>
        </w:rPr>
        <w:t>α? ______________.</w:t>
      </w:r>
    </w:p>
    <w:p w14:paraId="1633FE6A" w14:textId="00F753C0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>Parse ᾖ. ___________</w:t>
      </w:r>
      <w:r w:rsidR="00C75B25">
        <w:rPr>
          <w:color w:val="auto"/>
          <w:lang w:val="es-ES"/>
        </w:rPr>
        <w:t>_____</w:t>
      </w:r>
      <w:r>
        <w:rPr>
          <w:color w:val="auto"/>
          <w:lang w:val="es-ES"/>
        </w:rPr>
        <w:t>______________. Explain the significance of ἡ χα</w:t>
      </w:r>
      <w:proofErr w:type="spellStart"/>
      <w:r>
        <w:rPr>
          <w:color w:val="auto"/>
          <w:lang w:val="es-ES"/>
        </w:rPr>
        <w:t>ρὰ</w:t>
      </w:r>
      <w:proofErr w:type="spellEnd"/>
      <w:r>
        <w:rPr>
          <w:color w:val="auto"/>
          <w:lang w:val="es-ES"/>
        </w:rPr>
        <w:t xml:space="preserve"> ἡ </w:t>
      </w:r>
      <w:proofErr w:type="spellStart"/>
      <w:r>
        <w:rPr>
          <w:color w:val="auto"/>
          <w:lang w:val="es-ES"/>
        </w:rPr>
        <w:t>ἐμὴ</w:t>
      </w:r>
      <w:proofErr w:type="spellEnd"/>
      <w:r>
        <w:rPr>
          <w:color w:val="auto"/>
          <w:lang w:val="es-ES"/>
        </w:rPr>
        <w:t>? _______________________</w:t>
      </w:r>
      <w:r w:rsidR="00C75B25">
        <w:rPr>
          <w:color w:val="auto"/>
          <w:lang w:val="es-ES"/>
        </w:rPr>
        <w:t>___</w:t>
      </w:r>
      <w:r>
        <w:rPr>
          <w:color w:val="auto"/>
          <w:lang w:val="es-ES"/>
        </w:rPr>
        <w:t>_____________________________________________.</w:t>
      </w:r>
    </w:p>
    <w:p w14:paraId="414556B5" w14:textId="69DD65B6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>Parse π</w:t>
      </w:r>
      <w:proofErr w:type="spellStart"/>
      <w:r>
        <w:rPr>
          <w:color w:val="auto"/>
          <w:lang w:val="es-ES"/>
        </w:rPr>
        <w:t>ληρωθῇ</w:t>
      </w:r>
      <w:proofErr w:type="spellEnd"/>
      <w:r>
        <w:rPr>
          <w:color w:val="auto"/>
          <w:lang w:val="es-ES"/>
        </w:rPr>
        <w:t>. _______________________. How is the joy of the disciples completed? _________________________</w:t>
      </w:r>
      <w:r w:rsidR="00C75B25">
        <w:rPr>
          <w:color w:val="auto"/>
          <w:lang w:val="es-ES"/>
        </w:rPr>
        <w:t>___</w:t>
      </w:r>
      <w:r>
        <w:rPr>
          <w:color w:val="auto"/>
          <w:lang w:val="es-ES"/>
        </w:rPr>
        <w:t>___________________________________________.</w:t>
      </w:r>
    </w:p>
    <w:p w14:paraId="08BD052F" w14:textId="37576794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12</w:t>
      </w:r>
    </w:p>
    <w:p w14:paraId="04CC9831" w14:textId="3159437F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Is there any significance that </w:t>
      </w:r>
      <w:proofErr w:type="spellStart"/>
      <w:r>
        <w:rPr>
          <w:color w:val="auto"/>
          <w:lang w:val="es-ES"/>
        </w:rPr>
        <w:t>ἐντολή</w:t>
      </w:r>
      <w:proofErr w:type="spellEnd"/>
      <w:r>
        <w:rPr>
          <w:color w:val="auto"/>
          <w:lang w:val="es-ES"/>
        </w:rPr>
        <w:t xml:space="preserve"> is in the singular in v.12? (cf. v.10) ________________</w:t>
      </w:r>
      <w:r w:rsidR="00C75B25">
        <w:rPr>
          <w:color w:val="auto"/>
          <w:lang w:val="es-ES"/>
        </w:rPr>
        <w:t>_______________________________________________________</w:t>
      </w:r>
      <w:r>
        <w:rPr>
          <w:color w:val="auto"/>
          <w:lang w:val="es-ES"/>
        </w:rPr>
        <w:t>.</w:t>
      </w:r>
    </w:p>
    <w:p w14:paraId="219266D9" w14:textId="57D426E8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Explain the meaning of Jesus’ phrase </w:t>
      </w:r>
      <w:r>
        <w:rPr>
          <w:color w:val="auto"/>
          <w:lang w:val="es-ES"/>
        </w:rPr>
        <w:t>κα</w:t>
      </w:r>
      <w:proofErr w:type="spellStart"/>
      <w:r>
        <w:rPr>
          <w:color w:val="auto"/>
          <w:lang w:val="es-ES"/>
        </w:rPr>
        <w:t>θὼς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ἠγά</w:t>
      </w:r>
      <w:proofErr w:type="spellEnd"/>
      <w:r>
        <w:rPr>
          <w:color w:val="auto"/>
          <w:lang w:val="es-ES"/>
        </w:rPr>
        <w:t>πησα</w:t>
      </w:r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ὑμᾶς</w:t>
      </w:r>
      <w:proofErr w:type="spellEnd"/>
      <w:r>
        <w:rPr>
          <w:color w:val="auto"/>
        </w:rPr>
        <w:t>?</w:t>
      </w:r>
      <w:r w:rsidR="00C75B25">
        <w:rPr>
          <w:color w:val="auto"/>
        </w:rPr>
        <w:t xml:space="preserve"> 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</w:t>
      </w:r>
      <w:r w:rsidR="00C75B25">
        <w:rPr>
          <w:color w:val="auto"/>
          <w:lang w:val="es-ES"/>
        </w:rPr>
        <w:t>______________________________________________</w:t>
      </w:r>
      <w:r>
        <w:rPr>
          <w:color w:val="auto"/>
          <w:lang w:val="es-ES"/>
        </w:rPr>
        <w:t>.</w:t>
      </w:r>
    </w:p>
    <w:p w14:paraId="36A920AB" w14:textId="5495DB4C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In relation to Jesus’ love of the disciples, how are we to understand </w:t>
      </w:r>
      <w:proofErr w:type="spellStart"/>
      <w:r>
        <w:rPr>
          <w:color w:val="auto"/>
          <w:lang w:val="es-ES"/>
        </w:rPr>
        <w:t>ἀγ</w:t>
      </w:r>
      <w:proofErr w:type="spellEnd"/>
      <w:r>
        <w:rPr>
          <w:color w:val="auto"/>
          <w:lang w:val="es-ES"/>
        </w:rPr>
        <w:t>απᾶτε</w:t>
      </w:r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ἀλλήλους</w:t>
      </w:r>
      <w:proofErr w:type="spellEnd"/>
      <w:r>
        <w:rPr>
          <w:color w:val="auto"/>
        </w:rPr>
        <w:t>?</w:t>
      </w:r>
      <w:r w:rsidR="00C75B25">
        <w:rPr>
          <w:color w:val="auto"/>
        </w:rPr>
        <w:t xml:space="preserve"> </w:t>
      </w:r>
      <w:r>
        <w:rPr>
          <w:color w:val="auto"/>
        </w:rPr>
        <w:t>_______________________________________________________________________.</w:t>
      </w:r>
    </w:p>
    <w:p w14:paraId="41461A9F" w14:textId="2F2D5A54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13</w:t>
      </w:r>
    </w:p>
    <w:p w14:paraId="527210D2" w14:textId="1A5163EC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μείζον</w:t>
      </w:r>
      <w:proofErr w:type="spellEnd"/>
      <w:r>
        <w:rPr>
          <w:color w:val="auto"/>
        </w:rPr>
        <w:t xml:space="preserve">α. ____________________. Give the dictionary entry. </w:t>
      </w:r>
      <w:r>
        <w:rPr>
          <w:color w:val="auto"/>
          <w:lang w:val="es-ES"/>
        </w:rPr>
        <w:t>_________________. What word does this adjective modify? _______________________________________.</w:t>
      </w:r>
    </w:p>
    <w:p w14:paraId="70FDCEEA" w14:textId="2494EB82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>What type of genitive is τα</w:t>
      </w:r>
      <w:proofErr w:type="spellStart"/>
      <w:r>
        <w:rPr>
          <w:color w:val="auto"/>
          <w:lang w:val="es-ES"/>
        </w:rPr>
        <w:t>ύτης</w:t>
      </w:r>
      <w:proofErr w:type="spellEnd"/>
      <w:r>
        <w:rPr>
          <w:color w:val="auto"/>
          <w:lang w:val="es-ES"/>
        </w:rPr>
        <w:t xml:space="preserve">? (cf. </w:t>
      </w:r>
      <w:proofErr w:type="spellStart"/>
      <w:r>
        <w:rPr>
          <w:color w:val="auto"/>
          <w:lang w:val="es-ES"/>
        </w:rPr>
        <w:t>Voelz</w:t>
      </w:r>
      <w:proofErr w:type="spellEnd"/>
      <w:r>
        <w:rPr>
          <w:color w:val="auto"/>
          <w:lang w:val="es-ES"/>
        </w:rPr>
        <w:t xml:space="preserve">, 233) </w:t>
      </w:r>
      <w:r w:rsidR="00C75B25">
        <w:rPr>
          <w:color w:val="auto"/>
          <w:lang w:val="es-ES"/>
        </w:rPr>
        <w:t>_____________</w:t>
      </w:r>
      <w:r>
        <w:rPr>
          <w:color w:val="auto"/>
          <w:lang w:val="es-ES"/>
        </w:rPr>
        <w:t>__________________.</w:t>
      </w:r>
    </w:p>
    <w:p w14:paraId="66F2656F" w14:textId="072DD64B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Parse </w:t>
      </w:r>
      <w:proofErr w:type="spellStart"/>
      <w:r>
        <w:rPr>
          <w:color w:val="auto"/>
          <w:lang w:val="es-ES"/>
        </w:rPr>
        <w:t>θῇ</w:t>
      </w:r>
      <w:proofErr w:type="spellEnd"/>
      <w:r>
        <w:rPr>
          <w:color w:val="auto"/>
          <w:lang w:val="es-ES"/>
        </w:rPr>
        <w:t>. _______________________. List the principal parts. (cf. Voelz, 352) ________________________________________________________________</w:t>
      </w:r>
      <w:r w:rsidR="00C75B25">
        <w:rPr>
          <w:color w:val="auto"/>
          <w:lang w:val="es-ES"/>
        </w:rPr>
        <w:t>______</w:t>
      </w:r>
      <w:r>
        <w:rPr>
          <w:color w:val="auto"/>
          <w:lang w:val="es-ES"/>
        </w:rPr>
        <w:t>_.</w:t>
      </w:r>
    </w:p>
    <w:p w14:paraId="13C21F99" w14:textId="24E2FBF7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Is there any significance in the word </w:t>
      </w:r>
      <w:proofErr w:type="spellStart"/>
      <w:r>
        <w:rPr>
          <w:color w:val="auto"/>
          <w:lang w:val="es-ES"/>
        </w:rPr>
        <w:t>φίλος</w:t>
      </w:r>
      <w:proofErr w:type="spellEnd"/>
      <w:r>
        <w:rPr>
          <w:color w:val="auto"/>
          <w:lang w:val="es-ES"/>
        </w:rPr>
        <w:t xml:space="preserve"> here? ________________________________.</w:t>
      </w:r>
    </w:p>
    <w:p w14:paraId="7B15FEC7" w14:textId="79EF1FE1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14</w:t>
      </w:r>
    </w:p>
    <w:p w14:paraId="3645E1AA" w14:textId="784540F6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fr-FR"/>
        </w:rPr>
      </w:pPr>
      <w:r>
        <w:rPr>
          <w:color w:val="auto"/>
          <w:lang w:val="es-ES"/>
        </w:rPr>
        <w:t xml:space="preserve">What does it mean that Jesus here calls his disciples </w:t>
      </w:r>
      <w:proofErr w:type="spellStart"/>
      <w:r>
        <w:rPr>
          <w:color w:val="auto"/>
          <w:lang w:val="es-ES"/>
        </w:rPr>
        <w:t>φίλοι</w:t>
      </w:r>
      <w:proofErr w:type="spellEnd"/>
      <w:r>
        <w:rPr>
          <w:color w:val="auto"/>
          <w:lang w:val="es-ES"/>
        </w:rPr>
        <w:t xml:space="preserve">? </w:t>
      </w:r>
      <w:r>
        <w:rPr>
          <w:color w:val="auto"/>
          <w:lang w:val="fr-FR"/>
        </w:rPr>
        <w:t>(cf. Isa. 41:8; 2 Chr. 20:7; James 2:23; Ex. 33:11) ____________________________________________________.</w:t>
      </w:r>
    </w:p>
    <w:p w14:paraId="08CC82D4" w14:textId="19C8EF3B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Parse </w:t>
      </w:r>
      <w:r>
        <w:rPr>
          <w:color w:val="auto"/>
          <w:lang w:val="es-ES"/>
        </w:rPr>
        <w:t>π</w:t>
      </w:r>
      <w:proofErr w:type="spellStart"/>
      <w:r>
        <w:rPr>
          <w:color w:val="auto"/>
          <w:lang w:val="es-ES"/>
        </w:rPr>
        <w:t>οιῆτε</w:t>
      </w:r>
      <w:proofErr w:type="spellEnd"/>
      <w:r>
        <w:rPr>
          <w:color w:val="auto"/>
        </w:rPr>
        <w:t xml:space="preserve">. ______________________. Explain the nature by which one accomplishes </w:t>
      </w:r>
      <w:r>
        <w:rPr>
          <w:color w:val="auto"/>
          <w:lang w:val="es-ES"/>
        </w:rPr>
        <w:t>ἃ</w:t>
      </w:r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ἐγὼ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ἐντέλλομ</w:t>
      </w:r>
      <w:proofErr w:type="spellEnd"/>
      <w:r>
        <w:rPr>
          <w:color w:val="auto"/>
          <w:lang w:val="es-ES"/>
        </w:rPr>
        <w:t>αι</w:t>
      </w:r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ὑμῖν</w:t>
      </w:r>
      <w:proofErr w:type="spellEnd"/>
      <w:r>
        <w:rPr>
          <w:color w:val="auto"/>
        </w:rPr>
        <w:t>.</w:t>
      </w:r>
      <w:r w:rsidR="00C75B25">
        <w:rPr>
          <w:color w:val="auto"/>
        </w:rPr>
        <w:t xml:space="preserve"> ____________________________________________________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________________________________________________________</w:t>
      </w:r>
      <w:r w:rsidR="00C75B25">
        <w:rPr>
          <w:color w:val="auto"/>
          <w:lang w:val="es-ES"/>
        </w:rPr>
        <w:t>_______________</w:t>
      </w:r>
      <w:r>
        <w:rPr>
          <w:color w:val="auto"/>
          <w:lang w:val="es-ES"/>
        </w:rPr>
        <w:t>.</w:t>
      </w:r>
    </w:p>
    <w:p w14:paraId="37321F3C" w14:textId="65A6F2FF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lastRenderedPageBreak/>
        <w:t>Verse 15</w:t>
      </w:r>
    </w:p>
    <w:p w14:paraId="2752DB5D" w14:textId="404FAC0D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What is the meaning of </w:t>
      </w:r>
      <w:proofErr w:type="spellStart"/>
      <w:r>
        <w:rPr>
          <w:color w:val="auto"/>
          <w:lang w:val="es-ES"/>
        </w:rPr>
        <w:t>δοῦλος</w:t>
      </w:r>
      <w:proofErr w:type="spellEnd"/>
      <w:r>
        <w:rPr>
          <w:color w:val="auto"/>
          <w:lang w:val="es-ES"/>
        </w:rPr>
        <w:t>? (cf. BDAG, p.260) _____________________________.</w:t>
      </w:r>
    </w:p>
    <w:p w14:paraId="5CA9B85C" w14:textId="5BDA9011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If the disciples are no longer </w:t>
      </w:r>
      <w:proofErr w:type="spellStart"/>
      <w:r>
        <w:rPr>
          <w:color w:val="auto"/>
          <w:lang w:val="es-ES"/>
        </w:rPr>
        <w:t>δούλους</w:t>
      </w:r>
      <w:proofErr w:type="spellEnd"/>
      <w:r>
        <w:rPr>
          <w:color w:val="auto"/>
          <w:lang w:val="es-ES"/>
        </w:rPr>
        <w:t xml:space="preserve"> here, might the term still be applied contextually to others? _________________________________________________________________.</w:t>
      </w:r>
    </w:p>
    <w:p w14:paraId="3E74267C" w14:textId="2771BE10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What is the significance of the term ὁ </w:t>
      </w:r>
      <w:proofErr w:type="spellStart"/>
      <w:r>
        <w:rPr>
          <w:color w:val="auto"/>
          <w:lang w:val="es-ES"/>
        </w:rPr>
        <w:t>κύριος</w:t>
      </w:r>
      <w:proofErr w:type="spellEnd"/>
      <w:r>
        <w:rPr>
          <w:color w:val="auto"/>
          <w:lang w:val="es-ES"/>
        </w:rPr>
        <w:t xml:space="preserve"> here? ______________________________.</w:t>
      </w:r>
    </w:p>
    <w:p w14:paraId="4480D2E0" w14:textId="7A92FCE1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Explain why the </w:t>
      </w:r>
      <w:proofErr w:type="spellStart"/>
      <w:r>
        <w:rPr>
          <w:color w:val="auto"/>
          <w:lang w:val="es-ES"/>
        </w:rPr>
        <w:t>δοῦλος</w:t>
      </w:r>
      <w:proofErr w:type="spellEnd"/>
      <w:r>
        <w:rPr>
          <w:color w:val="auto"/>
        </w:rPr>
        <w:t xml:space="preserve"> does not know the things of his </w:t>
      </w:r>
      <w:proofErr w:type="spellStart"/>
      <w:r>
        <w:rPr>
          <w:color w:val="auto"/>
          <w:lang w:val="es-ES"/>
        </w:rPr>
        <w:t>κύριος</w:t>
      </w:r>
      <w:proofErr w:type="spellEnd"/>
      <w:r>
        <w:rPr>
          <w:color w:val="auto"/>
        </w:rPr>
        <w:t>?</w:t>
      </w:r>
      <w:r w:rsidR="00C75B25">
        <w:rPr>
          <w:color w:val="auto"/>
        </w:rPr>
        <w:t xml:space="preserve"> 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</w:t>
      </w:r>
      <w:r w:rsidR="00C75B25">
        <w:rPr>
          <w:color w:val="auto"/>
          <w:lang w:val="es-ES"/>
        </w:rPr>
        <w:t>__________________________________________________</w:t>
      </w:r>
      <w:r>
        <w:rPr>
          <w:color w:val="auto"/>
          <w:lang w:val="es-ES"/>
        </w:rPr>
        <w:t>.</w:t>
      </w:r>
    </w:p>
    <w:p w14:paraId="72CEBBF5" w14:textId="2C8B6B8B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Parse </w:t>
      </w:r>
      <w:proofErr w:type="spellStart"/>
      <w:r>
        <w:rPr>
          <w:color w:val="auto"/>
          <w:lang w:val="es-ES"/>
        </w:rPr>
        <w:t>εἴρηκ</w:t>
      </w:r>
      <w:proofErr w:type="spellEnd"/>
      <w:r>
        <w:rPr>
          <w:color w:val="auto"/>
          <w:lang w:val="es-ES"/>
        </w:rPr>
        <w:t>α. _______________________. Give the dictionary entry. _______________.</w:t>
      </w:r>
    </w:p>
    <w:p w14:paraId="1606D5BF" w14:textId="28510FAF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>To what does π</w:t>
      </w:r>
      <w:proofErr w:type="spellStart"/>
      <w:r>
        <w:rPr>
          <w:color w:val="auto"/>
          <w:lang w:val="es-ES"/>
        </w:rPr>
        <w:t>άντ</w:t>
      </w:r>
      <w:proofErr w:type="spellEnd"/>
      <w:r>
        <w:rPr>
          <w:color w:val="auto"/>
          <w:lang w:val="es-ES"/>
        </w:rPr>
        <w:t>α refer? ________________________. How does Jesus “make known” these things? _____________________________________________________.</w:t>
      </w:r>
    </w:p>
    <w:p w14:paraId="2588DE32" w14:textId="50C50F01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16</w:t>
      </w:r>
    </w:p>
    <w:p w14:paraId="17D8657C" w14:textId="1B907FBF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  <w:lang w:val="es-ES"/>
        </w:rPr>
        <w:t>ἐξελέξ</w:t>
      </w:r>
      <w:proofErr w:type="spellEnd"/>
      <w:r>
        <w:rPr>
          <w:color w:val="auto"/>
          <w:lang w:val="es-ES"/>
        </w:rPr>
        <w:t>ασθε</w:t>
      </w:r>
      <w:r>
        <w:rPr>
          <w:color w:val="auto"/>
        </w:rPr>
        <w:t>. ____________________. Give the dictionary entry. ______________.</w:t>
      </w:r>
    </w:p>
    <w:p w14:paraId="71053715" w14:textId="318A4ED1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proofErr w:type="spellStart"/>
      <w:r>
        <w:rPr>
          <w:color w:val="auto"/>
          <w:lang w:val="es-ES"/>
        </w:rPr>
        <w:t>Explain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the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significance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of</w:t>
      </w:r>
      <w:proofErr w:type="spellEnd"/>
      <w:r>
        <w:rPr>
          <w:color w:val="auto"/>
          <w:lang w:val="es-ES"/>
        </w:rPr>
        <w:t xml:space="preserve"> Jesus’ statement </w:t>
      </w:r>
      <w:proofErr w:type="spellStart"/>
      <w:r>
        <w:rPr>
          <w:color w:val="auto"/>
          <w:lang w:val="es-ES"/>
        </w:rPr>
        <w:t>οὐχ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ὑμεῖς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με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ἐξελέξ</w:t>
      </w:r>
      <w:proofErr w:type="spellEnd"/>
      <w:r>
        <w:rPr>
          <w:color w:val="auto"/>
          <w:lang w:val="es-ES"/>
        </w:rPr>
        <w:t>ασθε in light of the preceding verses. _________________________________________________________.</w:t>
      </w:r>
    </w:p>
    <w:p w14:paraId="7208220E" w14:textId="5F51884A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What does it mean when Jesus says </w:t>
      </w:r>
      <w:proofErr w:type="spellStart"/>
      <w:r>
        <w:rPr>
          <w:color w:val="auto"/>
          <w:lang w:val="es-ES"/>
        </w:rPr>
        <w:t>ἐξελεξάμην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ὑμᾶς</w:t>
      </w:r>
      <w:proofErr w:type="spellEnd"/>
      <w:r>
        <w:rPr>
          <w:color w:val="auto"/>
        </w:rPr>
        <w:t>?</w:t>
      </w:r>
      <w:r w:rsidR="00C75B25">
        <w:rPr>
          <w:color w:val="auto"/>
        </w:rPr>
        <w:t xml:space="preserve"> ___________________________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______________________________</w:t>
      </w:r>
      <w:r w:rsidR="00C75B25">
        <w:rPr>
          <w:color w:val="auto"/>
          <w:lang w:val="es-ES"/>
        </w:rPr>
        <w:t>_________________________________________</w:t>
      </w:r>
      <w:r>
        <w:rPr>
          <w:color w:val="auto"/>
          <w:lang w:val="es-ES"/>
        </w:rPr>
        <w:t>.</w:t>
      </w:r>
    </w:p>
    <w:p w14:paraId="1498B1B4" w14:textId="0592F287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 xml:space="preserve">Parse </w:t>
      </w:r>
      <w:proofErr w:type="spellStart"/>
      <w:r>
        <w:rPr>
          <w:color w:val="auto"/>
          <w:lang w:val="es-ES"/>
        </w:rPr>
        <w:t>ἔθηκ</w:t>
      </w:r>
      <w:proofErr w:type="spellEnd"/>
      <w:r>
        <w:rPr>
          <w:color w:val="auto"/>
          <w:lang w:val="es-ES"/>
        </w:rPr>
        <w:t>α. ____________________. In relation to v.13 how are we to understand the contextual meaning of this term? (cf. Num. 8:10; Num. 27:18; Acts 13:47; 1 Tim. 1:12) ____________________________________________________________________</w:t>
      </w:r>
      <w:r w:rsidR="00C75B25">
        <w:rPr>
          <w:color w:val="auto"/>
          <w:lang w:val="es-ES"/>
        </w:rPr>
        <w:t>___________________________________________________________________________</w:t>
      </w:r>
      <w:r>
        <w:rPr>
          <w:color w:val="auto"/>
          <w:lang w:val="es-ES"/>
        </w:rPr>
        <w:t>.</w:t>
      </w:r>
    </w:p>
    <w:p w14:paraId="510BB2B1" w14:textId="1F3C86A2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  <w:lang w:val="es-ES"/>
        </w:rPr>
        <w:t>Are there any theological implications in ὑπ</w:t>
      </w:r>
      <w:proofErr w:type="spellStart"/>
      <w:r>
        <w:rPr>
          <w:color w:val="auto"/>
          <w:lang w:val="es-ES"/>
        </w:rPr>
        <w:t>άγητε</w:t>
      </w:r>
      <w:proofErr w:type="spellEnd"/>
      <w:r>
        <w:rPr>
          <w:color w:val="auto"/>
          <w:lang w:val="es-ES"/>
        </w:rPr>
        <w:t>? ______________________________.</w:t>
      </w:r>
    </w:p>
    <w:p w14:paraId="63DCB160" w14:textId="78A32928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To what does </w:t>
      </w:r>
      <w:r>
        <w:rPr>
          <w:color w:val="auto"/>
          <w:lang w:val="es-ES"/>
        </w:rPr>
        <w:t>καρπ</w:t>
      </w:r>
      <w:proofErr w:type="spellStart"/>
      <w:r>
        <w:rPr>
          <w:color w:val="auto"/>
          <w:lang w:val="es-ES"/>
        </w:rPr>
        <w:t>ὸς</w:t>
      </w:r>
      <w:proofErr w:type="spellEnd"/>
      <w:r>
        <w:rPr>
          <w:color w:val="auto"/>
        </w:rPr>
        <w:t xml:space="preserve"> refer here and how will it be brought about?</w:t>
      </w:r>
      <w:r w:rsidR="00C75B25">
        <w:rPr>
          <w:color w:val="auto"/>
        </w:rPr>
        <w:t xml:space="preserve"> 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</w:t>
      </w:r>
      <w:r w:rsidR="00C75B25">
        <w:rPr>
          <w:color w:val="auto"/>
          <w:lang w:val="es-ES"/>
        </w:rPr>
        <w:t>__________________________________________________</w:t>
      </w:r>
      <w:r>
        <w:rPr>
          <w:color w:val="auto"/>
          <w:lang w:val="es-ES"/>
        </w:rPr>
        <w:t>.</w:t>
      </w:r>
    </w:p>
    <w:p w14:paraId="69E269DC" w14:textId="558B78C9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>What is to be the content of “asking” (</w:t>
      </w:r>
      <w:r>
        <w:rPr>
          <w:color w:val="auto"/>
          <w:lang w:val="es-ES"/>
        </w:rPr>
        <w:t>α</w:t>
      </w:r>
      <w:proofErr w:type="spellStart"/>
      <w:r>
        <w:rPr>
          <w:color w:val="auto"/>
          <w:lang w:val="es-ES"/>
        </w:rPr>
        <w:t>ἰτήσητε</w:t>
      </w:r>
      <w:proofErr w:type="spellEnd"/>
      <w:r>
        <w:rPr>
          <w:color w:val="auto"/>
        </w:rPr>
        <w:t>) in relation to the Father?</w:t>
      </w:r>
      <w:r w:rsidR="00C75B25">
        <w:rPr>
          <w:color w:val="auto"/>
        </w:rPr>
        <w:t xml:space="preserve"> 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____________________________________________________________________</w:t>
      </w:r>
      <w:r w:rsidR="00C75B25">
        <w:rPr>
          <w:color w:val="auto"/>
          <w:lang w:val="es-ES"/>
        </w:rPr>
        <w:t>___</w:t>
      </w:r>
      <w:r>
        <w:rPr>
          <w:color w:val="auto"/>
          <w:lang w:val="es-ES"/>
        </w:rPr>
        <w:t>.</w:t>
      </w:r>
    </w:p>
    <w:p w14:paraId="01F23CE3" w14:textId="5ABD7DD9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 xml:space="preserve">Explain the theological significance of </w:t>
      </w:r>
      <w:proofErr w:type="spellStart"/>
      <w:r>
        <w:rPr>
          <w:color w:val="auto"/>
          <w:lang w:val="es-ES"/>
        </w:rPr>
        <w:t>ἐν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τῷ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ὀνόμ</w:t>
      </w:r>
      <w:proofErr w:type="spellEnd"/>
      <w:r>
        <w:rPr>
          <w:color w:val="auto"/>
          <w:lang w:val="es-ES"/>
        </w:rPr>
        <w:t>ατί</w:t>
      </w:r>
      <w:r>
        <w:rPr>
          <w:color w:val="auto"/>
        </w:rPr>
        <w:t xml:space="preserve"> </w:t>
      </w:r>
      <w:proofErr w:type="spellStart"/>
      <w:r>
        <w:rPr>
          <w:color w:val="auto"/>
          <w:lang w:val="es-ES"/>
        </w:rPr>
        <w:t>μου</w:t>
      </w:r>
      <w:proofErr w:type="spellEnd"/>
      <w:r>
        <w:rPr>
          <w:color w:val="auto"/>
        </w:rPr>
        <w:t>.</w:t>
      </w:r>
      <w:r w:rsidR="00C75B25">
        <w:rPr>
          <w:color w:val="auto"/>
        </w:rPr>
        <w:t xml:space="preserve"> ________________________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</w:t>
      </w:r>
      <w:r w:rsidR="00051554">
        <w:rPr>
          <w:color w:val="auto"/>
          <w:lang w:val="es-ES"/>
        </w:rPr>
        <w:t>___________________________________</w:t>
      </w:r>
      <w:r w:rsidR="00C75B25">
        <w:rPr>
          <w:color w:val="auto"/>
          <w:lang w:val="es-ES"/>
        </w:rPr>
        <w:t>_________</w:t>
      </w:r>
      <w:r>
        <w:rPr>
          <w:color w:val="auto"/>
          <w:lang w:val="es-ES"/>
        </w:rPr>
        <w:t>.</w:t>
      </w:r>
    </w:p>
    <w:p w14:paraId="6B6BADFF" w14:textId="32DD888F" w:rsidR="00C75B25" w:rsidRDefault="00F025FF" w:rsidP="00C75B25">
      <w:pPr>
        <w:pStyle w:val="Default"/>
        <w:numPr>
          <w:ilvl w:val="0"/>
          <w:numId w:val="2"/>
        </w:numPr>
        <w:rPr>
          <w:b/>
          <w:bCs/>
          <w:color w:val="auto"/>
          <w:lang w:val="es-ES"/>
        </w:rPr>
      </w:pPr>
      <w:r>
        <w:rPr>
          <w:b/>
          <w:bCs/>
          <w:color w:val="auto"/>
          <w:lang w:val="es-ES"/>
        </w:rPr>
        <w:t>Verse 17</w:t>
      </w:r>
    </w:p>
    <w:p w14:paraId="3F098877" w14:textId="49DFA9BE" w:rsidR="00C75B25" w:rsidRDefault="00F025FF" w:rsidP="00C75B25">
      <w:pPr>
        <w:pStyle w:val="Default"/>
        <w:numPr>
          <w:ilvl w:val="1"/>
          <w:numId w:val="2"/>
        </w:numPr>
        <w:ind w:left="720"/>
        <w:rPr>
          <w:color w:val="auto"/>
          <w:lang w:val="es-ES"/>
        </w:rPr>
      </w:pPr>
      <w:r>
        <w:rPr>
          <w:color w:val="auto"/>
        </w:rPr>
        <w:t>v.12 and v.17 have the same basic content, how does this affect the structure and emphasis of the passage?</w:t>
      </w:r>
      <w:r w:rsidR="00C75B25">
        <w:rPr>
          <w:color w:val="auto"/>
        </w:rPr>
        <w:t xml:space="preserve"> ___________________________________________________</w:t>
      </w:r>
      <w:r>
        <w:rPr>
          <w:color w:val="auto"/>
        </w:rPr>
        <w:t xml:space="preserve"> </w:t>
      </w:r>
      <w:r>
        <w:rPr>
          <w:color w:val="auto"/>
          <w:lang w:val="es-ES"/>
        </w:rPr>
        <w:t>_______________________________________________________________</w:t>
      </w:r>
      <w:r w:rsidR="00C75B25">
        <w:rPr>
          <w:color w:val="auto"/>
          <w:lang w:val="es-ES"/>
        </w:rPr>
        <w:t>________</w:t>
      </w:r>
      <w:r>
        <w:rPr>
          <w:color w:val="auto"/>
          <w:lang w:val="es-ES"/>
        </w:rPr>
        <w:t>.</w:t>
      </w:r>
    </w:p>
    <w:p w14:paraId="6BC50DDA" w14:textId="77777777" w:rsidR="00C75B25" w:rsidRDefault="00C75B25">
      <w:pPr>
        <w:pStyle w:val="Default"/>
        <w:rPr>
          <w:color w:val="auto"/>
        </w:rPr>
      </w:pPr>
    </w:p>
    <w:p w14:paraId="0DA78BE8" w14:textId="77777777" w:rsidR="00C75B25" w:rsidRDefault="00F025FF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Integration of Meaning</w:t>
      </w:r>
    </w:p>
    <w:p w14:paraId="0AF695E6" w14:textId="0F1D32D3" w:rsidR="00F025FF" w:rsidRDefault="00F025FF" w:rsidP="00C75B25">
      <w:pPr>
        <w:pStyle w:val="Default"/>
        <w:rPr>
          <w:color w:val="auto"/>
        </w:rPr>
      </w:pPr>
      <w:r>
        <w:rPr>
          <w:color w:val="auto"/>
        </w:rPr>
        <w:t>Come up with a sermon title and two to three supporting points.</w:t>
      </w:r>
    </w:p>
    <w:sectPr w:rsidR="00F025FF" w:rsidSect="00051554">
      <w:type w:val="continuous"/>
      <w:pgSz w:w="12240" w:h="16340"/>
      <w:pgMar w:top="1440" w:right="1440" w:bottom="1440" w:left="1440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C3FB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FB2011C"/>
    <w:multiLevelType w:val="hybridMultilevel"/>
    <w:tmpl w:val="6C600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5990620">
    <w:abstractNumId w:val="0"/>
  </w:num>
  <w:num w:numId="2" w16cid:durableId="98457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8AF"/>
    <w:rsid w:val="00016F34"/>
    <w:rsid w:val="00051554"/>
    <w:rsid w:val="00066B09"/>
    <w:rsid w:val="00182F11"/>
    <w:rsid w:val="003F48AF"/>
    <w:rsid w:val="00513695"/>
    <w:rsid w:val="007731AC"/>
    <w:rsid w:val="00BC5059"/>
    <w:rsid w:val="00C75B25"/>
    <w:rsid w:val="00F0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1754E"/>
  <w14:defaultImageDpi w14:val="0"/>
  <w15:docId w15:val="{9174E92C-BE15-48FB-92A5-B48296FD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4680</Characters>
  <Application>Microsoft Office Word</Application>
  <DocSecurity>0</DocSecurity>
  <Lines>39</Lines>
  <Paragraphs>10</Paragraphs>
  <ScaleCrop>false</ScaleCrop>
  <Company>Concordia Theological Seminary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9 Spring 2009</dc:title>
  <dc:subject/>
  <dc:creator>Mark Taylor</dc:creator>
  <cp:keywords/>
  <dc:description/>
  <cp:lastModifiedBy>Peters, Roger</cp:lastModifiedBy>
  <cp:revision>2</cp:revision>
  <cp:lastPrinted>2018-03-14T18:36:00Z</cp:lastPrinted>
  <dcterms:created xsi:type="dcterms:W3CDTF">2025-09-26T13:27:00Z</dcterms:created>
  <dcterms:modified xsi:type="dcterms:W3CDTF">2025-09-26T13:27:00Z</dcterms:modified>
</cp:coreProperties>
</file>