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57C" w14:textId="77777777" w:rsidR="00B40E02" w:rsidRPr="0040070B" w:rsidRDefault="00B40E02" w:rsidP="00B40E02">
      <w:pPr>
        <w:spacing w:after="0" w:line="240" w:lineRule="auto"/>
        <w:jc w:val="center"/>
        <w:rPr>
          <w:rFonts w:asciiTheme="majorBidi" w:hAnsiTheme="majorBidi" w:cstheme="majorBidi"/>
          <w:i/>
          <w:iCs/>
          <w:sz w:val="24"/>
          <w:szCs w:val="24"/>
        </w:rPr>
      </w:pPr>
      <w:r w:rsidRPr="0040070B">
        <w:rPr>
          <w:rFonts w:asciiTheme="majorBidi" w:hAnsiTheme="majorBidi" w:cstheme="majorBidi"/>
          <w:i/>
          <w:iCs/>
          <w:sz w:val="24"/>
          <w:szCs w:val="24"/>
        </w:rPr>
        <w:t>Greek Readings</w:t>
      </w:r>
    </w:p>
    <w:p w14:paraId="420D803B" w14:textId="77777777" w:rsidR="00B40E02" w:rsidRPr="0040070B" w:rsidRDefault="00B40E02" w:rsidP="00B40E02">
      <w:pPr>
        <w:spacing w:after="0" w:line="240" w:lineRule="auto"/>
        <w:jc w:val="center"/>
        <w:rPr>
          <w:rFonts w:asciiTheme="majorBidi" w:hAnsiTheme="majorBidi" w:cstheme="majorBidi"/>
          <w:b/>
          <w:bCs/>
          <w:sz w:val="24"/>
          <w:szCs w:val="24"/>
        </w:rPr>
      </w:pPr>
      <w:r w:rsidRPr="0040070B">
        <w:rPr>
          <w:rFonts w:asciiTheme="majorBidi" w:hAnsiTheme="majorBidi" w:cstheme="majorBidi"/>
          <w:b/>
          <w:bCs/>
          <w:sz w:val="24"/>
          <w:szCs w:val="24"/>
        </w:rPr>
        <w:t xml:space="preserve">Series B, </w:t>
      </w:r>
      <w:r w:rsidR="001364F1" w:rsidRPr="0040070B">
        <w:rPr>
          <w:rFonts w:asciiTheme="majorBidi" w:hAnsiTheme="majorBidi" w:cstheme="majorBidi"/>
          <w:b/>
          <w:bCs/>
          <w:sz w:val="24"/>
          <w:szCs w:val="24"/>
        </w:rPr>
        <w:t>Proper 18</w:t>
      </w:r>
    </w:p>
    <w:p w14:paraId="7FDC2AA4" w14:textId="1C0B0BB6" w:rsidR="00B40E02" w:rsidRPr="0040070B" w:rsidRDefault="001364F1" w:rsidP="0040070B">
      <w:pPr>
        <w:spacing w:after="0" w:line="240" w:lineRule="auto"/>
        <w:jc w:val="center"/>
        <w:rPr>
          <w:rFonts w:asciiTheme="majorBidi" w:hAnsiTheme="majorBidi" w:cstheme="majorBidi"/>
          <w:b/>
          <w:bCs/>
          <w:sz w:val="24"/>
          <w:szCs w:val="24"/>
        </w:rPr>
      </w:pPr>
      <w:r w:rsidRPr="0040070B">
        <w:rPr>
          <w:rFonts w:asciiTheme="majorBidi" w:hAnsiTheme="majorBidi" w:cstheme="majorBidi"/>
          <w:b/>
          <w:bCs/>
          <w:sz w:val="24"/>
          <w:szCs w:val="24"/>
        </w:rPr>
        <w:t>Mark 7:31-37</w:t>
      </w:r>
    </w:p>
    <w:p w14:paraId="3C5CC213" w14:textId="77777777" w:rsidR="00B40E02" w:rsidRPr="0040070B" w:rsidRDefault="002E58F7" w:rsidP="00B40E02">
      <w:pPr>
        <w:pStyle w:val="ListParagraph"/>
        <w:numPr>
          <w:ilvl w:val="0"/>
          <w:numId w:val="1"/>
        </w:numPr>
        <w:spacing w:after="0"/>
        <w:rPr>
          <w:rFonts w:asciiTheme="majorBidi" w:hAnsiTheme="majorBidi" w:cstheme="majorBidi"/>
        </w:rPr>
      </w:pPr>
      <w:r w:rsidRPr="0040070B">
        <w:rPr>
          <w:rFonts w:asciiTheme="majorBidi" w:hAnsiTheme="majorBidi" w:cstheme="majorBidi"/>
          <w:b/>
          <w:bCs/>
        </w:rPr>
        <w:t>Verse 31</w:t>
      </w:r>
    </w:p>
    <w:p w14:paraId="4D8E2D57" w14:textId="77777777" w:rsidR="00A62BF0" w:rsidRPr="0040070B" w:rsidRDefault="002E58F7" w:rsidP="002E58F7">
      <w:pPr>
        <w:pStyle w:val="ListParagraph"/>
        <w:numPr>
          <w:ilvl w:val="1"/>
          <w:numId w:val="1"/>
        </w:numPr>
        <w:rPr>
          <w:rFonts w:asciiTheme="majorBidi" w:hAnsiTheme="majorBidi" w:cstheme="majorBidi"/>
        </w:rPr>
      </w:pPr>
      <w:r w:rsidRPr="0040070B">
        <w:rPr>
          <w:rFonts w:asciiTheme="majorBidi" w:hAnsiTheme="majorBidi" w:cstheme="majorBidi"/>
        </w:rPr>
        <w:t>Parse ἐξελθὼν ______________________.  What type of participle is it? (Voelz, 119)_______________________________________________.</w:t>
      </w:r>
    </w:p>
    <w:p w14:paraId="626E45A9" w14:textId="77777777" w:rsidR="002E58F7" w:rsidRPr="0040070B" w:rsidRDefault="004C62CE" w:rsidP="004C62CE">
      <w:pPr>
        <w:pStyle w:val="ListParagraph"/>
        <w:numPr>
          <w:ilvl w:val="1"/>
          <w:numId w:val="1"/>
        </w:numPr>
        <w:rPr>
          <w:rFonts w:asciiTheme="majorBidi" w:hAnsiTheme="majorBidi" w:cstheme="majorBidi"/>
        </w:rPr>
      </w:pPr>
      <w:r w:rsidRPr="0040070B">
        <w:rPr>
          <w:rFonts w:asciiTheme="majorBidi" w:hAnsiTheme="majorBidi" w:cstheme="majorBidi"/>
        </w:rPr>
        <w:t>Define τῶν ὁρίων. (BDAG, 723) ______________________________.  Why is it genitive? (Voelz, 238)______________________________________.</w:t>
      </w:r>
    </w:p>
    <w:p w14:paraId="3B73432E" w14:textId="59D088BA" w:rsidR="00B40E02" w:rsidRPr="0040070B" w:rsidRDefault="004C62CE" w:rsidP="00A62BF0">
      <w:pPr>
        <w:pStyle w:val="ListParagraph"/>
        <w:numPr>
          <w:ilvl w:val="1"/>
          <w:numId w:val="1"/>
        </w:numPr>
        <w:spacing w:after="0"/>
        <w:rPr>
          <w:rFonts w:asciiTheme="majorBidi" w:hAnsiTheme="majorBidi" w:cstheme="majorBidi"/>
        </w:rPr>
      </w:pPr>
      <w:r w:rsidRPr="0040070B">
        <w:rPr>
          <w:rFonts w:asciiTheme="majorBidi" w:hAnsiTheme="majorBidi" w:cstheme="majorBidi"/>
        </w:rPr>
        <w:t>Look up Tyre, Sidon and the Decapolis in a Bible map.</w:t>
      </w:r>
      <w:r w:rsidR="00592D9B" w:rsidRPr="0040070B">
        <w:rPr>
          <w:rFonts w:asciiTheme="majorBidi" w:hAnsiTheme="majorBidi" w:cstheme="majorBidi"/>
        </w:rPr>
        <w:t xml:space="preserve">  Why is Jesus in Gentile territory?</w:t>
      </w:r>
      <w:r w:rsidR="00E56E99" w:rsidRPr="0040070B">
        <w:rPr>
          <w:rFonts w:asciiTheme="majorBidi" w:hAnsiTheme="majorBidi" w:cstheme="majorBidi"/>
        </w:rPr>
        <w:t xml:space="preserve"> (See Mark 7:24) </w:t>
      </w:r>
      <w:r w:rsidR="00592D9B" w:rsidRPr="0040070B">
        <w:rPr>
          <w:rFonts w:asciiTheme="majorBidi" w:hAnsiTheme="majorBidi" w:cstheme="majorBidi"/>
        </w:rPr>
        <w:t>__________________________.</w:t>
      </w:r>
    </w:p>
    <w:p w14:paraId="4FE50CEF" w14:textId="77777777" w:rsidR="00B40E02" w:rsidRPr="0040070B" w:rsidRDefault="00B40E02" w:rsidP="00B40E02">
      <w:pPr>
        <w:pStyle w:val="ListParagraph"/>
        <w:numPr>
          <w:ilvl w:val="0"/>
          <w:numId w:val="1"/>
        </w:numPr>
        <w:spacing w:after="0"/>
        <w:rPr>
          <w:rFonts w:asciiTheme="majorBidi" w:hAnsiTheme="majorBidi" w:cstheme="majorBidi"/>
        </w:rPr>
      </w:pPr>
      <w:r w:rsidRPr="0040070B">
        <w:rPr>
          <w:rFonts w:asciiTheme="majorBidi" w:hAnsiTheme="majorBidi" w:cstheme="majorBidi"/>
          <w:b/>
          <w:bCs/>
        </w:rPr>
        <w:t>V</w:t>
      </w:r>
      <w:r w:rsidR="004C62CE" w:rsidRPr="0040070B">
        <w:rPr>
          <w:rFonts w:asciiTheme="majorBidi" w:hAnsiTheme="majorBidi" w:cstheme="majorBidi"/>
          <w:b/>
          <w:bCs/>
        </w:rPr>
        <w:t>erse 3</w:t>
      </w:r>
      <w:r w:rsidR="00A62BF0" w:rsidRPr="0040070B">
        <w:rPr>
          <w:rFonts w:asciiTheme="majorBidi" w:hAnsiTheme="majorBidi" w:cstheme="majorBidi"/>
          <w:b/>
          <w:bCs/>
        </w:rPr>
        <w:t>2</w:t>
      </w:r>
    </w:p>
    <w:p w14:paraId="212E02C5" w14:textId="77777777" w:rsidR="004C62CE" w:rsidRPr="0040070B" w:rsidRDefault="004C62CE" w:rsidP="004C62CE">
      <w:pPr>
        <w:pStyle w:val="ListParagraph"/>
        <w:numPr>
          <w:ilvl w:val="1"/>
          <w:numId w:val="1"/>
        </w:numPr>
        <w:spacing w:after="0"/>
        <w:rPr>
          <w:rFonts w:asciiTheme="majorBidi" w:hAnsiTheme="majorBidi" w:cstheme="majorBidi"/>
        </w:rPr>
      </w:pPr>
      <w:r w:rsidRPr="0040070B">
        <w:rPr>
          <w:rFonts w:asciiTheme="majorBidi" w:hAnsiTheme="majorBidi" w:cstheme="majorBidi"/>
        </w:rPr>
        <w:t>Define μογιλάλον (BDAG, 656)_</w:t>
      </w:r>
      <w:r w:rsidR="00E56E99" w:rsidRPr="0040070B">
        <w:rPr>
          <w:rFonts w:asciiTheme="majorBidi" w:hAnsiTheme="majorBidi" w:cstheme="majorBidi"/>
        </w:rPr>
        <w:t>_______.  What does the word in fact mean?________________.</w:t>
      </w:r>
    </w:p>
    <w:p w14:paraId="7D2D0027" w14:textId="77777777" w:rsidR="004C62CE" w:rsidRPr="0040070B" w:rsidRDefault="004C62CE" w:rsidP="004C62CE">
      <w:pPr>
        <w:pStyle w:val="ListParagraph"/>
        <w:numPr>
          <w:ilvl w:val="1"/>
          <w:numId w:val="1"/>
        </w:numPr>
        <w:spacing w:after="0"/>
        <w:rPr>
          <w:rFonts w:asciiTheme="majorBidi" w:hAnsiTheme="majorBidi" w:cstheme="majorBidi"/>
        </w:rPr>
      </w:pPr>
      <w:r w:rsidRPr="0040070B">
        <w:rPr>
          <w:rFonts w:asciiTheme="majorBidi" w:hAnsiTheme="majorBidi" w:cstheme="majorBidi"/>
        </w:rPr>
        <w:t>Parse παρακαλοῦσιν ___________________________________________.</w:t>
      </w:r>
    </w:p>
    <w:p w14:paraId="426BC809" w14:textId="77777777" w:rsidR="004C62CE" w:rsidRPr="0040070B" w:rsidRDefault="004C62CE" w:rsidP="004C62CE">
      <w:pPr>
        <w:pStyle w:val="ListParagraph"/>
        <w:numPr>
          <w:ilvl w:val="1"/>
          <w:numId w:val="1"/>
        </w:numPr>
        <w:spacing w:after="0"/>
        <w:rPr>
          <w:rFonts w:asciiTheme="majorBidi" w:hAnsiTheme="majorBidi" w:cstheme="majorBidi"/>
        </w:rPr>
      </w:pPr>
      <w:r w:rsidRPr="0040070B">
        <w:rPr>
          <w:rFonts w:asciiTheme="majorBidi" w:hAnsiTheme="majorBidi" w:cstheme="majorBidi"/>
        </w:rPr>
        <w:t>Parse ἐπιθῇ __________________________________________________.</w:t>
      </w:r>
    </w:p>
    <w:p w14:paraId="3BE5E274" w14:textId="301A2981" w:rsidR="00B40E02" w:rsidRPr="0040070B" w:rsidRDefault="004C62CE" w:rsidP="004C62CE">
      <w:pPr>
        <w:pStyle w:val="ListParagraph"/>
        <w:numPr>
          <w:ilvl w:val="1"/>
          <w:numId w:val="1"/>
        </w:numPr>
        <w:spacing w:after="0"/>
        <w:rPr>
          <w:rFonts w:asciiTheme="majorBidi" w:hAnsiTheme="majorBidi" w:cstheme="majorBidi"/>
        </w:rPr>
      </w:pPr>
      <w:r w:rsidRPr="0040070B">
        <w:rPr>
          <w:rFonts w:asciiTheme="majorBidi" w:hAnsiTheme="majorBidi" w:cstheme="majorBidi"/>
        </w:rPr>
        <w:t>What type of construction is</w:t>
      </w:r>
      <w:r w:rsidR="00E56E99" w:rsidRPr="0040070B">
        <w:rPr>
          <w:rFonts w:asciiTheme="majorBidi" w:hAnsiTheme="majorBidi" w:cstheme="majorBidi"/>
        </w:rPr>
        <w:t xml:space="preserve"> παρακαλοῦσιν…</w:t>
      </w:r>
      <w:r w:rsidRPr="0040070B">
        <w:rPr>
          <w:rFonts w:asciiTheme="majorBidi" w:hAnsiTheme="majorBidi" w:cstheme="majorBidi"/>
        </w:rPr>
        <w:t>ἵνα ἐπιθῇ</w:t>
      </w:r>
      <w:r w:rsidR="00E56E99" w:rsidRPr="0040070B">
        <w:rPr>
          <w:rFonts w:asciiTheme="majorBidi" w:hAnsiTheme="majorBidi" w:cstheme="majorBidi"/>
        </w:rPr>
        <w:t>? (Voelz, 180)_____</w:t>
      </w:r>
      <w:r w:rsidRPr="0040070B">
        <w:rPr>
          <w:rFonts w:asciiTheme="majorBidi" w:hAnsiTheme="majorBidi" w:cstheme="majorBidi"/>
        </w:rPr>
        <w:t>.</w:t>
      </w:r>
    </w:p>
    <w:p w14:paraId="7D2D462B" w14:textId="77777777" w:rsidR="00B40E02" w:rsidRPr="0040070B" w:rsidRDefault="00B40E02" w:rsidP="00B40E02">
      <w:pPr>
        <w:pStyle w:val="ListParagraph"/>
        <w:numPr>
          <w:ilvl w:val="0"/>
          <w:numId w:val="1"/>
        </w:numPr>
        <w:spacing w:after="0"/>
        <w:rPr>
          <w:rFonts w:asciiTheme="majorBidi" w:hAnsiTheme="majorBidi" w:cstheme="majorBidi"/>
          <w:b/>
          <w:bCs/>
        </w:rPr>
      </w:pPr>
      <w:r w:rsidRPr="0040070B">
        <w:rPr>
          <w:rFonts w:asciiTheme="majorBidi" w:hAnsiTheme="majorBidi" w:cstheme="majorBidi"/>
          <w:b/>
          <w:bCs/>
        </w:rPr>
        <w:t>V</w:t>
      </w:r>
      <w:r w:rsidR="004C62CE" w:rsidRPr="0040070B">
        <w:rPr>
          <w:rFonts w:asciiTheme="majorBidi" w:hAnsiTheme="majorBidi" w:cstheme="majorBidi"/>
          <w:b/>
          <w:bCs/>
        </w:rPr>
        <w:t>erse 3</w:t>
      </w:r>
      <w:r w:rsidR="0004226A" w:rsidRPr="0040070B">
        <w:rPr>
          <w:rFonts w:asciiTheme="majorBidi" w:hAnsiTheme="majorBidi" w:cstheme="majorBidi"/>
          <w:b/>
          <w:bCs/>
        </w:rPr>
        <w:t>3</w:t>
      </w:r>
    </w:p>
    <w:p w14:paraId="4CE9CB25" w14:textId="77777777" w:rsidR="004C62CE" w:rsidRPr="0040070B" w:rsidRDefault="0004226A" w:rsidP="004C62CE">
      <w:pPr>
        <w:pStyle w:val="ListParagraph"/>
        <w:numPr>
          <w:ilvl w:val="1"/>
          <w:numId w:val="1"/>
        </w:numPr>
        <w:spacing w:after="0"/>
        <w:rPr>
          <w:rFonts w:asciiTheme="majorBidi" w:hAnsiTheme="majorBidi" w:cstheme="majorBidi"/>
        </w:rPr>
      </w:pPr>
      <w:r w:rsidRPr="0040070B">
        <w:rPr>
          <w:rFonts w:asciiTheme="majorBidi" w:hAnsiTheme="majorBidi" w:cstheme="majorBidi"/>
        </w:rPr>
        <w:t xml:space="preserve">Parse </w:t>
      </w:r>
      <w:r w:rsidR="004C62CE" w:rsidRPr="0040070B">
        <w:rPr>
          <w:rFonts w:asciiTheme="majorBidi" w:hAnsiTheme="majorBidi" w:cstheme="majorBidi"/>
        </w:rPr>
        <w:t>ἀπολαβόμενος</w:t>
      </w:r>
      <w:r w:rsidR="00E56E99" w:rsidRPr="0040070B">
        <w:rPr>
          <w:rFonts w:asciiTheme="majorBidi" w:hAnsiTheme="majorBidi" w:cstheme="majorBidi"/>
        </w:rPr>
        <w:t>, a hapax in Mark</w:t>
      </w:r>
      <w:r w:rsidR="004C62CE" w:rsidRPr="0040070B">
        <w:rPr>
          <w:rFonts w:asciiTheme="majorBidi" w:hAnsiTheme="majorBidi" w:cstheme="majorBidi"/>
        </w:rPr>
        <w:t xml:space="preserve">_______________________; Define </w:t>
      </w:r>
      <w:r w:rsidR="001E2466" w:rsidRPr="0040070B">
        <w:rPr>
          <w:rFonts w:asciiTheme="majorBidi" w:hAnsiTheme="majorBidi" w:cstheme="majorBidi"/>
        </w:rPr>
        <w:t>ἀπολ</w:t>
      </w:r>
      <w:r w:rsidR="001E2466" w:rsidRPr="0040070B">
        <w:rPr>
          <w:rFonts w:asciiTheme="majorBidi" w:hAnsiTheme="majorBidi" w:cstheme="majorBidi"/>
          <w:lang w:val="el-GR"/>
        </w:rPr>
        <w:t>αμβάνω</w:t>
      </w:r>
      <w:r w:rsidR="001E2466" w:rsidRPr="0040070B">
        <w:rPr>
          <w:rFonts w:asciiTheme="majorBidi" w:hAnsiTheme="majorBidi" w:cstheme="majorBidi"/>
        </w:rPr>
        <w:t xml:space="preserve"> (BDAG, 115)_____________________________________.</w:t>
      </w:r>
    </w:p>
    <w:p w14:paraId="40231718" w14:textId="77777777" w:rsidR="001E2466" w:rsidRPr="0040070B" w:rsidRDefault="001E2466" w:rsidP="001E2466">
      <w:pPr>
        <w:pStyle w:val="ListParagraph"/>
        <w:numPr>
          <w:ilvl w:val="1"/>
          <w:numId w:val="1"/>
        </w:numPr>
        <w:spacing w:after="0"/>
        <w:rPr>
          <w:rFonts w:asciiTheme="majorBidi" w:hAnsiTheme="majorBidi" w:cstheme="majorBidi"/>
        </w:rPr>
      </w:pPr>
      <w:r w:rsidRPr="0040070B">
        <w:rPr>
          <w:rFonts w:asciiTheme="majorBidi" w:hAnsiTheme="majorBidi" w:cstheme="majorBidi"/>
        </w:rPr>
        <w:t>Define τοὺς δακτύλους (BDAG, 211)_____________________________.</w:t>
      </w:r>
    </w:p>
    <w:p w14:paraId="1D39C698" w14:textId="77777777" w:rsidR="001E2466" w:rsidRPr="0040070B" w:rsidRDefault="001E2466" w:rsidP="001E2466">
      <w:pPr>
        <w:pStyle w:val="ListParagraph"/>
        <w:numPr>
          <w:ilvl w:val="1"/>
          <w:numId w:val="1"/>
        </w:numPr>
        <w:spacing w:after="0"/>
        <w:rPr>
          <w:rFonts w:asciiTheme="majorBidi" w:hAnsiTheme="majorBidi" w:cstheme="majorBidi"/>
        </w:rPr>
      </w:pPr>
      <w:r w:rsidRPr="0040070B">
        <w:rPr>
          <w:rFonts w:asciiTheme="majorBidi" w:hAnsiTheme="majorBidi" w:cstheme="majorBidi"/>
        </w:rPr>
        <w:t>Parse πτύσας _____________________________________________; and define (BDAG, 895)_______________________.  See also Mark 8:23 and John 9:6.</w:t>
      </w:r>
      <w:r w:rsidR="00E56E99" w:rsidRPr="0040070B">
        <w:rPr>
          <w:rFonts w:asciiTheme="majorBidi" w:hAnsiTheme="majorBidi" w:cstheme="majorBidi"/>
        </w:rPr>
        <w:t xml:space="preserve">  Other than being “gross,” what does the spittle show?_________</w:t>
      </w:r>
    </w:p>
    <w:p w14:paraId="4C8464A6" w14:textId="77777777" w:rsidR="00592D9B" w:rsidRPr="0040070B" w:rsidRDefault="001E2466" w:rsidP="001E2466">
      <w:pPr>
        <w:pStyle w:val="ListParagraph"/>
        <w:numPr>
          <w:ilvl w:val="1"/>
          <w:numId w:val="1"/>
        </w:numPr>
        <w:spacing w:after="0"/>
        <w:rPr>
          <w:rFonts w:asciiTheme="majorBidi" w:hAnsiTheme="majorBidi" w:cstheme="majorBidi"/>
        </w:rPr>
      </w:pPr>
      <w:r w:rsidRPr="0040070B">
        <w:rPr>
          <w:rFonts w:asciiTheme="majorBidi" w:hAnsiTheme="majorBidi" w:cstheme="majorBidi"/>
        </w:rPr>
        <w:t>Parse ἥψατο __________________________________; and define (BDAG, 126)________________________________________________________.</w:t>
      </w:r>
    </w:p>
    <w:p w14:paraId="0E160D53" w14:textId="76B6FCD9" w:rsidR="007E1790" w:rsidRPr="0040070B" w:rsidRDefault="00592D9B" w:rsidP="001E2466">
      <w:pPr>
        <w:pStyle w:val="ListParagraph"/>
        <w:numPr>
          <w:ilvl w:val="1"/>
          <w:numId w:val="1"/>
        </w:numPr>
        <w:spacing w:after="0"/>
        <w:rPr>
          <w:rFonts w:asciiTheme="majorBidi" w:hAnsiTheme="majorBidi" w:cstheme="majorBidi"/>
        </w:rPr>
      </w:pPr>
      <w:r w:rsidRPr="0040070B">
        <w:rPr>
          <w:rFonts w:asciiTheme="majorBidi" w:hAnsiTheme="majorBidi" w:cstheme="majorBidi"/>
        </w:rPr>
        <w:t>Why does Jesus place his fingers in the man’s ears and spit on his tongue?</w:t>
      </w:r>
      <w:r w:rsidRPr="0040070B">
        <w:rPr>
          <w:rFonts w:asciiTheme="majorBidi" w:hAnsiTheme="majorBidi" w:cstheme="majorBidi"/>
        </w:rPr>
        <w:br/>
        <w:t>_____________________________________________________________________________________________________________________________.</w:t>
      </w:r>
    </w:p>
    <w:p w14:paraId="7F09D488" w14:textId="77777777" w:rsidR="00B40E02" w:rsidRPr="0040070B" w:rsidRDefault="00B40E02" w:rsidP="00B40E02">
      <w:pPr>
        <w:pStyle w:val="ListParagraph"/>
        <w:numPr>
          <w:ilvl w:val="0"/>
          <w:numId w:val="1"/>
        </w:numPr>
        <w:spacing w:after="0"/>
        <w:rPr>
          <w:rFonts w:asciiTheme="majorBidi" w:hAnsiTheme="majorBidi" w:cstheme="majorBidi"/>
          <w:b/>
          <w:bCs/>
        </w:rPr>
      </w:pPr>
      <w:r w:rsidRPr="0040070B">
        <w:rPr>
          <w:rFonts w:asciiTheme="majorBidi" w:hAnsiTheme="majorBidi" w:cstheme="majorBidi"/>
          <w:b/>
          <w:bCs/>
        </w:rPr>
        <w:t>V</w:t>
      </w:r>
      <w:r w:rsidR="001E2466" w:rsidRPr="0040070B">
        <w:rPr>
          <w:rFonts w:asciiTheme="majorBidi" w:hAnsiTheme="majorBidi" w:cstheme="majorBidi"/>
          <w:b/>
          <w:bCs/>
        </w:rPr>
        <w:t>erse 3</w:t>
      </w:r>
      <w:r w:rsidR="0004226A" w:rsidRPr="0040070B">
        <w:rPr>
          <w:rFonts w:asciiTheme="majorBidi" w:hAnsiTheme="majorBidi" w:cstheme="majorBidi"/>
          <w:b/>
          <w:bCs/>
        </w:rPr>
        <w:t>4</w:t>
      </w:r>
    </w:p>
    <w:p w14:paraId="372B6C21" w14:textId="77777777" w:rsidR="001E2466" w:rsidRPr="0040070B" w:rsidRDefault="00B40E02" w:rsidP="001E2466">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color w:val="000000"/>
        </w:rPr>
        <w:t xml:space="preserve">Parse </w:t>
      </w:r>
      <w:r w:rsidR="001E2466" w:rsidRPr="0040070B">
        <w:rPr>
          <w:rFonts w:asciiTheme="majorBidi" w:hAnsiTheme="majorBidi" w:cstheme="majorBidi"/>
          <w:color w:val="000000"/>
        </w:rPr>
        <w:t>ἀναβλέψας ____________________________________________.</w:t>
      </w:r>
    </w:p>
    <w:p w14:paraId="17DFF83F" w14:textId="77777777" w:rsidR="001E2466" w:rsidRPr="0040070B" w:rsidRDefault="001E2466" w:rsidP="001E2466">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rPr>
        <w:t>In verses 33-34 there are three aorist participles (πτύσας… ἥψατο…</w:t>
      </w:r>
      <w:r w:rsidRPr="0040070B">
        <w:rPr>
          <w:rFonts w:asciiTheme="majorBidi" w:hAnsiTheme="majorBidi" w:cstheme="majorBidi"/>
          <w:color w:val="000000"/>
        </w:rPr>
        <w:t xml:space="preserve"> ἀναβλέψας</w:t>
      </w:r>
      <w:r w:rsidR="00632B4F" w:rsidRPr="0040070B">
        <w:rPr>
          <w:rFonts w:asciiTheme="majorBidi" w:hAnsiTheme="majorBidi" w:cstheme="majorBidi"/>
          <w:color w:val="000000"/>
        </w:rPr>
        <w:t>…).  What type of participle are they? (Voelz, 119) _______________.  What is the main verb and how would you translate these participles?___________________________________________________________________________________________________________________.</w:t>
      </w:r>
    </w:p>
    <w:p w14:paraId="06433C97" w14:textId="77777777" w:rsidR="00632B4F" w:rsidRPr="0040070B" w:rsidRDefault="00632B4F" w:rsidP="00632B4F">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color w:val="000000"/>
        </w:rPr>
        <w:t>Parse ἐστέναξεν _________________________________________________.</w:t>
      </w:r>
    </w:p>
    <w:p w14:paraId="5C782D11" w14:textId="77777777" w:rsidR="00632B4F" w:rsidRPr="0040070B" w:rsidRDefault="00632B4F" w:rsidP="00632B4F">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color w:val="000000"/>
        </w:rPr>
        <w:t xml:space="preserve">Why does Jesus groan/sigh (BDAG, 942)?  Compare John 11:33, 38.  </w:t>
      </w:r>
      <w:r w:rsidR="00E56E99" w:rsidRPr="0040070B">
        <w:rPr>
          <w:rFonts w:asciiTheme="majorBidi" w:hAnsiTheme="majorBidi" w:cstheme="majorBidi"/>
          <w:color w:val="000000"/>
        </w:rPr>
        <w:t>Are the situations parallel?</w:t>
      </w:r>
      <w:r w:rsidRPr="0040070B">
        <w:rPr>
          <w:rFonts w:asciiTheme="majorBidi" w:hAnsiTheme="majorBidi" w:cstheme="majorBidi"/>
          <w:color w:val="000000"/>
        </w:rPr>
        <w:t>______________________________________________.</w:t>
      </w:r>
    </w:p>
    <w:p w14:paraId="0965D892" w14:textId="77777777" w:rsidR="00632B4F" w:rsidRPr="0040070B" w:rsidRDefault="00632B4F" w:rsidP="00632B4F">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color w:val="000000"/>
        </w:rPr>
        <w:t>Define εφφαθα (BDAG, 419)_______</w:t>
      </w:r>
      <w:r w:rsidR="00E56E99" w:rsidRPr="0040070B">
        <w:rPr>
          <w:rFonts w:asciiTheme="majorBidi" w:hAnsiTheme="majorBidi" w:cstheme="majorBidi"/>
          <w:color w:val="000000"/>
        </w:rPr>
        <w:t>What language is this?___________</w:t>
      </w:r>
    </w:p>
    <w:p w14:paraId="508487BB" w14:textId="678530DD" w:rsidR="00B40E02" w:rsidRPr="0040070B" w:rsidRDefault="00632B4F" w:rsidP="0040070B">
      <w:pPr>
        <w:pStyle w:val="NormalWeb"/>
        <w:numPr>
          <w:ilvl w:val="1"/>
          <w:numId w:val="1"/>
        </w:numPr>
        <w:spacing w:before="0" w:beforeAutospacing="0" w:after="0" w:afterAutospacing="0"/>
        <w:rPr>
          <w:rFonts w:asciiTheme="majorBidi" w:hAnsiTheme="majorBidi" w:cstheme="majorBidi"/>
        </w:rPr>
      </w:pPr>
      <w:r w:rsidRPr="0040070B">
        <w:rPr>
          <w:rFonts w:asciiTheme="majorBidi" w:hAnsiTheme="majorBidi" w:cstheme="majorBidi"/>
          <w:color w:val="000000"/>
        </w:rPr>
        <w:t>Parse διανοίχθητι _________________________________; and define (BDAG, 234)__________________________________________________.</w:t>
      </w:r>
    </w:p>
    <w:p w14:paraId="0757EBD3" w14:textId="77777777" w:rsidR="00B40E02" w:rsidRPr="0040070B" w:rsidRDefault="00B40E02" w:rsidP="00B40E02">
      <w:pPr>
        <w:pStyle w:val="ListParagraph"/>
        <w:numPr>
          <w:ilvl w:val="0"/>
          <w:numId w:val="1"/>
        </w:numPr>
        <w:spacing w:after="0"/>
        <w:rPr>
          <w:rFonts w:asciiTheme="majorBidi" w:hAnsiTheme="majorBidi" w:cstheme="majorBidi"/>
          <w:b/>
          <w:bCs/>
        </w:rPr>
      </w:pPr>
      <w:r w:rsidRPr="0040070B">
        <w:rPr>
          <w:rFonts w:asciiTheme="majorBidi" w:hAnsiTheme="majorBidi" w:cstheme="majorBidi"/>
          <w:b/>
          <w:bCs/>
        </w:rPr>
        <w:t>V</w:t>
      </w:r>
      <w:r w:rsidR="00632B4F" w:rsidRPr="0040070B">
        <w:rPr>
          <w:rFonts w:asciiTheme="majorBidi" w:hAnsiTheme="majorBidi" w:cstheme="majorBidi"/>
          <w:b/>
          <w:bCs/>
        </w:rPr>
        <w:t>erse 35</w:t>
      </w:r>
    </w:p>
    <w:p w14:paraId="52FEBDCA" w14:textId="77777777" w:rsidR="00632B4F"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The word εὐθέως is in brackets which means there is some debate whether this word was originally written by Mark.  What is the textual support for the word and against it?  What is your position and why? ______________________________________________________________.</w:t>
      </w:r>
    </w:p>
    <w:p w14:paraId="11C3DACF" w14:textId="77777777" w:rsidR="006C2DC2"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lastRenderedPageBreak/>
        <w:t>Parse ἠνοίγησαν _______________________________________________.</w:t>
      </w:r>
    </w:p>
    <w:p w14:paraId="21ADE44F" w14:textId="77777777" w:rsidR="006C2DC2"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Define ὁ δεσμὸς (BDAG, 219)____________________________________.</w:t>
      </w:r>
    </w:p>
    <w:p w14:paraId="271C6B84" w14:textId="77777777" w:rsidR="006C2DC2"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Define the adverb  ὀρθῶς (BDAG,722)_____________________________.</w:t>
      </w:r>
    </w:p>
    <w:p w14:paraId="08555F01" w14:textId="77777777" w:rsidR="006C2DC2"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What type of imperfect is ἐλάλει? (Voelz, 60)________________________.</w:t>
      </w:r>
    </w:p>
    <w:p w14:paraId="4E2A57BE" w14:textId="77777777" w:rsidR="00E56E99" w:rsidRPr="0040070B" w:rsidRDefault="006C2DC2"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For this periscope some Bible headings are “A Deaf and Dumb Man Healed.”  Was this man “dumb</w:t>
      </w:r>
      <w:r w:rsidR="00E56E99" w:rsidRPr="0040070B">
        <w:rPr>
          <w:rFonts w:asciiTheme="majorBidi" w:hAnsiTheme="majorBidi" w:cstheme="majorBidi"/>
        </w:rPr>
        <w:t>,</w:t>
      </w:r>
      <w:r w:rsidRPr="0040070B">
        <w:rPr>
          <w:rFonts w:asciiTheme="majorBidi" w:hAnsiTheme="majorBidi" w:cstheme="majorBidi"/>
        </w:rPr>
        <w:t>” i.e. mute?__________________________________.</w:t>
      </w:r>
    </w:p>
    <w:p w14:paraId="4974FE92" w14:textId="7BB07622" w:rsidR="00731DCF" w:rsidRPr="0040070B" w:rsidRDefault="00E56E99" w:rsidP="006C2DC2">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What does αἱ ἀκοαί in fact mean?_________________________________.</w:t>
      </w:r>
    </w:p>
    <w:p w14:paraId="28570C1E" w14:textId="77777777" w:rsidR="00B40E02" w:rsidRPr="0040070B" w:rsidRDefault="00B40E02" w:rsidP="00B40E02">
      <w:pPr>
        <w:pStyle w:val="ListParagraph"/>
        <w:numPr>
          <w:ilvl w:val="0"/>
          <w:numId w:val="1"/>
        </w:numPr>
        <w:spacing w:after="0"/>
        <w:rPr>
          <w:rFonts w:asciiTheme="majorBidi" w:hAnsiTheme="majorBidi" w:cstheme="majorBidi"/>
          <w:b/>
          <w:bCs/>
        </w:rPr>
      </w:pPr>
      <w:r w:rsidRPr="0040070B">
        <w:rPr>
          <w:rFonts w:asciiTheme="majorBidi" w:hAnsiTheme="majorBidi" w:cstheme="majorBidi"/>
          <w:b/>
          <w:bCs/>
        </w:rPr>
        <w:t>V</w:t>
      </w:r>
      <w:r w:rsidR="00142144" w:rsidRPr="0040070B">
        <w:rPr>
          <w:rFonts w:asciiTheme="majorBidi" w:hAnsiTheme="majorBidi" w:cstheme="majorBidi"/>
          <w:b/>
          <w:bCs/>
        </w:rPr>
        <w:t>erses 36</w:t>
      </w:r>
    </w:p>
    <w:p w14:paraId="2E78B603" w14:textId="77777777" w:rsidR="00142144" w:rsidRPr="0040070B" w:rsidRDefault="00142144" w:rsidP="00142144">
      <w:pPr>
        <w:pStyle w:val="ListParagraph"/>
        <w:widowControl/>
        <w:numPr>
          <w:ilvl w:val="1"/>
          <w:numId w:val="1"/>
        </w:numPr>
        <w:spacing w:after="0" w:line="240" w:lineRule="auto"/>
        <w:rPr>
          <w:rFonts w:asciiTheme="majorBidi" w:hAnsiTheme="majorBidi" w:cstheme="majorBidi"/>
        </w:rPr>
      </w:pPr>
      <w:r w:rsidRPr="0040070B">
        <w:rPr>
          <w:rFonts w:asciiTheme="majorBidi" w:hAnsiTheme="majorBidi" w:cstheme="majorBidi"/>
        </w:rPr>
        <w:t>Parse διεστείλατο ___________________________________________.</w:t>
      </w:r>
    </w:p>
    <w:p w14:paraId="67EB6622" w14:textId="77777777" w:rsidR="00142144" w:rsidRPr="0040070B" w:rsidRDefault="00142144" w:rsidP="00142144">
      <w:pPr>
        <w:pStyle w:val="ListParagraph"/>
        <w:numPr>
          <w:ilvl w:val="1"/>
          <w:numId w:val="1"/>
        </w:numPr>
        <w:rPr>
          <w:rFonts w:asciiTheme="majorBidi" w:hAnsiTheme="majorBidi" w:cstheme="majorBidi"/>
        </w:rPr>
      </w:pPr>
      <w:r w:rsidRPr="0040070B">
        <w:rPr>
          <w:rFonts w:asciiTheme="majorBidi" w:hAnsiTheme="majorBidi" w:cstheme="majorBidi"/>
        </w:rPr>
        <w:t>Parse λέγωσιν ______________________________________________.</w:t>
      </w:r>
    </w:p>
    <w:p w14:paraId="4CBA0669" w14:textId="77777777" w:rsidR="00142144" w:rsidRPr="0040070B" w:rsidRDefault="00142144" w:rsidP="00142144">
      <w:pPr>
        <w:pStyle w:val="ListParagraph"/>
        <w:numPr>
          <w:ilvl w:val="1"/>
          <w:numId w:val="1"/>
        </w:numPr>
        <w:rPr>
          <w:rFonts w:asciiTheme="majorBidi" w:hAnsiTheme="majorBidi" w:cstheme="majorBidi"/>
        </w:rPr>
      </w:pPr>
      <w:r w:rsidRPr="0040070B">
        <w:rPr>
          <w:rFonts w:asciiTheme="majorBidi" w:hAnsiTheme="majorBidi" w:cstheme="majorBidi"/>
        </w:rPr>
        <w:t>What type of adjective is μηδενὶ? (Voelz, 143)_____________________.  Parse μηδενὶ ________________________________________________.</w:t>
      </w:r>
    </w:p>
    <w:p w14:paraId="1794BEBE" w14:textId="77777777" w:rsidR="00142144" w:rsidRPr="0040070B" w:rsidRDefault="00142144" w:rsidP="00142144">
      <w:pPr>
        <w:pStyle w:val="ListParagraph"/>
        <w:numPr>
          <w:ilvl w:val="1"/>
          <w:numId w:val="1"/>
        </w:numPr>
        <w:rPr>
          <w:rFonts w:asciiTheme="majorBidi" w:hAnsiTheme="majorBidi" w:cstheme="majorBidi"/>
        </w:rPr>
      </w:pPr>
      <w:r w:rsidRPr="0040070B">
        <w:rPr>
          <w:rFonts w:asciiTheme="majorBidi" w:hAnsiTheme="majorBidi" w:cstheme="majorBidi"/>
        </w:rPr>
        <w:t xml:space="preserve">What type of construction is </w:t>
      </w:r>
      <w:r w:rsidR="00E56E99" w:rsidRPr="0040070B">
        <w:rPr>
          <w:rFonts w:asciiTheme="majorBidi" w:hAnsiTheme="majorBidi" w:cstheme="majorBidi"/>
        </w:rPr>
        <w:t xml:space="preserve">διεστέλλετο </w:t>
      </w:r>
      <w:r w:rsidRPr="0040070B">
        <w:rPr>
          <w:rFonts w:asciiTheme="majorBidi" w:hAnsiTheme="majorBidi" w:cstheme="majorBidi"/>
        </w:rPr>
        <w:t>ἵνα… λέγωσιν</w:t>
      </w:r>
      <w:r w:rsidR="00E56E99" w:rsidRPr="0040070B">
        <w:rPr>
          <w:rFonts w:asciiTheme="majorBidi" w:hAnsiTheme="majorBidi" w:cstheme="majorBidi"/>
        </w:rPr>
        <w:t xml:space="preserve"> (Voelz, 180)______</w:t>
      </w:r>
      <w:r w:rsidRPr="0040070B">
        <w:rPr>
          <w:rFonts w:asciiTheme="majorBidi" w:hAnsiTheme="majorBidi" w:cstheme="majorBidi"/>
        </w:rPr>
        <w:t>.</w:t>
      </w:r>
    </w:p>
    <w:p w14:paraId="40663546" w14:textId="77777777" w:rsidR="00136361" w:rsidRPr="0040070B" w:rsidRDefault="00142144" w:rsidP="00142144">
      <w:pPr>
        <w:pStyle w:val="ListParagraph"/>
        <w:numPr>
          <w:ilvl w:val="1"/>
          <w:numId w:val="1"/>
        </w:numPr>
        <w:rPr>
          <w:rFonts w:asciiTheme="majorBidi" w:hAnsiTheme="majorBidi" w:cstheme="majorBidi"/>
        </w:rPr>
      </w:pPr>
      <w:r w:rsidRPr="0040070B">
        <w:rPr>
          <w:rFonts w:asciiTheme="majorBidi" w:hAnsiTheme="majorBidi" w:cstheme="majorBidi"/>
        </w:rPr>
        <w:t>Define ὅσον (BDAG, 729)_________________________________________.</w:t>
      </w:r>
    </w:p>
    <w:p w14:paraId="2C168563" w14:textId="77777777" w:rsidR="00136361" w:rsidRPr="0040070B" w:rsidRDefault="00136361" w:rsidP="00136361">
      <w:pPr>
        <w:pStyle w:val="ListParagraph"/>
        <w:numPr>
          <w:ilvl w:val="1"/>
          <w:numId w:val="1"/>
        </w:numPr>
        <w:rPr>
          <w:rFonts w:asciiTheme="majorBidi" w:hAnsiTheme="majorBidi" w:cstheme="majorBidi"/>
        </w:rPr>
      </w:pPr>
      <w:r w:rsidRPr="0040070B">
        <w:rPr>
          <w:rFonts w:asciiTheme="majorBidi" w:hAnsiTheme="majorBidi" w:cstheme="majorBidi"/>
        </w:rPr>
        <w:t>Define περισσότερον (BDAG, 806)________________________________.  What degree is this adverb? (Voelz, 232-235)_________________________.</w:t>
      </w:r>
    </w:p>
    <w:p w14:paraId="77080153" w14:textId="77777777" w:rsidR="00136361" w:rsidRPr="0040070B" w:rsidRDefault="00136361" w:rsidP="00136361">
      <w:pPr>
        <w:pStyle w:val="ListParagraph"/>
        <w:numPr>
          <w:ilvl w:val="1"/>
          <w:numId w:val="1"/>
        </w:numPr>
        <w:rPr>
          <w:rFonts w:asciiTheme="majorBidi" w:hAnsiTheme="majorBidi" w:cstheme="majorBidi"/>
        </w:rPr>
      </w:pPr>
      <w:r w:rsidRPr="0040070B">
        <w:rPr>
          <w:rFonts w:asciiTheme="majorBidi" w:hAnsiTheme="majorBidi" w:cstheme="majorBidi"/>
        </w:rPr>
        <w:t>What is the use of αὐτοὶ in this verse? (Voelz, 255-256)_________________.</w:t>
      </w:r>
    </w:p>
    <w:p w14:paraId="0927CF9B" w14:textId="77777777" w:rsidR="00136361" w:rsidRPr="0040070B" w:rsidRDefault="00136361" w:rsidP="00136361">
      <w:pPr>
        <w:pStyle w:val="ListParagraph"/>
        <w:numPr>
          <w:ilvl w:val="1"/>
          <w:numId w:val="1"/>
        </w:numPr>
        <w:rPr>
          <w:rFonts w:asciiTheme="majorBidi" w:hAnsiTheme="majorBidi" w:cstheme="majorBidi"/>
        </w:rPr>
      </w:pPr>
      <w:r w:rsidRPr="0040070B">
        <w:rPr>
          <w:rFonts w:asciiTheme="majorBidi" w:hAnsiTheme="majorBidi" w:cstheme="majorBidi"/>
        </w:rPr>
        <w:t>What type of imperfect is ἐκήρυσσον? (Voelz, 60)_____________________.</w:t>
      </w:r>
    </w:p>
    <w:p w14:paraId="575429ED" w14:textId="3BB0ED1D" w:rsidR="00B40E02" w:rsidRPr="0040070B" w:rsidRDefault="00E56E99" w:rsidP="00136361">
      <w:pPr>
        <w:pStyle w:val="ListParagraph"/>
        <w:numPr>
          <w:ilvl w:val="1"/>
          <w:numId w:val="1"/>
        </w:numPr>
        <w:rPr>
          <w:rFonts w:asciiTheme="majorBidi" w:hAnsiTheme="majorBidi" w:cstheme="majorBidi"/>
        </w:rPr>
      </w:pPr>
      <w:r w:rsidRPr="0040070B">
        <w:rPr>
          <w:rFonts w:asciiTheme="majorBidi" w:hAnsiTheme="majorBidi" w:cstheme="majorBidi"/>
        </w:rPr>
        <w:t>Comment on why Mark use</w:t>
      </w:r>
      <w:r w:rsidR="00C31122" w:rsidRPr="0040070B">
        <w:rPr>
          <w:rFonts w:asciiTheme="majorBidi" w:hAnsiTheme="majorBidi" w:cstheme="majorBidi"/>
        </w:rPr>
        <w:t xml:space="preserve">s </w:t>
      </w:r>
      <w:r w:rsidR="00C31122" w:rsidRPr="0040070B">
        <w:rPr>
          <w:rFonts w:asciiTheme="majorBidi" w:hAnsiTheme="majorBidi" w:cstheme="majorBidi"/>
          <w:lang w:val="el-GR"/>
        </w:rPr>
        <w:t>κηρύσσω</w:t>
      </w:r>
      <w:r w:rsidR="00C31122" w:rsidRPr="0040070B">
        <w:rPr>
          <w:rFonts w:asciiTheme="majorBidi" w:hAnsiTheme="majorBidi" w:cstheme="majorBidi"/>
        </w:rPr>
        <w:t xml:space="preserve"> here; does it support the secrecy motif, or does Mark advance the theme of proclamation?  If so, how?</w:t>
      </w:r>
      <w:r w:rsidRPr="0040070B">
        <w:rPr>
          <w:rFonts w:asciiTheme="majorBidi" w:hAnsiTheme="majorBidi" w:cstheme="majorBidi"/>
        </w:rPr>
        <w:t xml:space="preserve"> </w:t>
      </w:r>
      <w:r w:rsidR="00C31122" w:rsidRPr="0040070B">
        <w:rPr>
          <w:rFonts w:asciiTheme="majorBidi" w:hAnsiTheme="majorBidi" w:cstheme="majorBidi"/>
        </w:rPr>
        <w:t xml:space="preserve"> _____________________________________________________________</w:t>
      </w:r>
      <w:r w:rsidR="00136361" w:rsidRPr="0040070B">
        <w:rPr>
          <w:rFonts w:asciiTheme="majorBidi" w:hAnsiTheme="majorBidi" w:cstheme="majorBidi"/>
        </w:rPr>
        <w:t>.</w:t>
      </w:r>
    </w:p>
    <w:p w14:paraId="52D940EA" w14:textId="77777777" w:rsidR="00B40E02" w:rsidRPr="0040070B" w:rsidRDefault="00142144" w:rsidP="00B40E02">
      <w:pPr>
        <w:pStyle w:val="ListParagraph"/>
        <w:numPr>
          <w:ilvl w:val="0"/>
          <w:numId w:val="1"/>
        </w:numPr>
        <w:spacing w:after="0"/>
        <w:rPr>
          <w:rFonts w:asciiTheme="majorBidi" w:hAnsiTheme="majorBidi" w:cstheme="majorBidi"/>
          <w:b/>
          <w:bCs/>
        </w:rPr>
      </w:pPr>
      <w:r w:rsidRPr="0040070B">
        <w:rPr>
          <w:rFonts w:asciiTheme="majorBidi" w:hAnsiTheme="majorBidi" w:cstheme="majorBidi"/>
          <w:b/>
          <w:bCs/>
        </w:rPr>
        <w:t>Verse 37</w:t>
      </w:r>
    </w:p>
    <w:p w14:paraId="739C2659" w14:textId="77777777" w:rsidR="00136361" w:rsidRPr="0040070B" w:rsidRDefault="00136361" w:rsidP="00136361">
      <w:pPr>
        <w:pStyle w:val="ListParagraph"/>
        <w:numPr>
          <w:ilvl w:val="1"/>
          <w:numId w:val="1"/>
        </w:numPr>
        <w:spacing w:after="0"/>
        <w:rPr>
          <w:rFonts w:asciiTheme="majorBidi" w:hAnsiTheme="majorBidi" w:cstheme="majorBidi"/>
        </w:rPr>
      </w:pPr>
      <w:r w:rsidRPr="0040070B">
        <w:rPr>
          <w:rFonts w:asciiTheme="majorBidi" w:hAnsiTheme="majorBidi" w:cstheme="majorBidi"/>
        </w:rPr>
        <w:t>Define the adverb ὑπερπερισσῶς (BDAG, 1034)_______________________.</w:t>
      </w:r>
    </w:p>
    <w:p w14:paraId="48782043" w14:textId="77777777" w:rsidR="00136361" w:rsidRPr="0040070B" w:rsidRDefault="00136361" w:rsidP="00136361">
      <w:pPr>
        <w:pStyle w:val="ListParagraph"/>
        <w:numPr>
          <w:ilvl w:val="1"/>
          <w:numId w:val="1"/>
        </w:numPr>
        <w:spacing w:after="0"/>
        <w:rPr>
          <w:rFonts w:asciiTheme="majorBidi" w:hAnsiTheme="majorBidi" w:cstheme="majorBidi"/>
        </w:rPr>
      </w:pPr>
      <w:r w:rsidRPr="0040070B">
        <w:rPr>
          <w:rFonts w:asciiTheme="majorBidi" w:hAnsiTheme="majorBidi" w:cstheme="majorBidi"/>
        </w:rPr>
        <w:t>Parse ἐξεπλήσσοντο ____________________________________________; What type of imperfect is it? (Voelz, 60)_____________________________.</w:t>
      </w:r>
    </w:p>
    <w:p w14:paraId="437A94F7" w14:textId="77777777" w:rsidR="00592D9B" w:rsidRPr="0040070B" w:rsidRDefault="00136361" w:rsidP="00136361">
      <w:pPr>
        <w:pStyle w:val="ListParagraph"/>
        <w:numPr>
          <w:ilvl w:val="1"/>
          <w:numId w:val="1"/>
        </w:numPr>
        <w:spacing w:after="0"/>
        <w:rPr>
          <w:rFonts w:asciiTheme="majorBidi" w:hAnsiTheme="majorBidi" w:cstheme="majorBidi"/>
        </w:rPr>
      </w:pPr>
      <w:r w:rsidRPr="0040070B">
        <w:rPr>
          <w:rFonts w:asciiTheme="majorBidi" w:hAnsiTheme="majorBidi" w:cstheme="majorBidi"/>
        </w:rPr>
        <w:t>Parse λέγοντες ___________________________________________; What type of participle is it? (Voelz, 119)_______________________________.</w:t>
      </w:r>
    </w:p>
    <w:p w14:paraId="50B18D6A" w14:textId="77777777" w:rsidR="00592D9B" w:rsidRPr="0040070B" w:rsidRDefault="00592D9B"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Parse πεποίηκεν ______________________________________________.</w:t>
      </w:r>
    </w:p>
    <w:p w14:paraId="468AF280" w14:textId="77777777" w:rsidR="00592D9B" w:rsidRPr="0040070B" w:rsidRDefault="00592D9B"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Parse ποιεῖ __________________________________________________.</w:t>
      </w:r>
    </w:p>
    <w:p w14:paraId="5B85EDEB" w14:textId="77777777" w:rsidR="00592D9B" w:rsidRPr="0040070B" w:rsidRDefault="00592D9B"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Parse ἀκούειν _______________________________________________.</w:t>
      </w:r>
    </w:p>
    <w:p w14:paraId="3C052CE8" w14:textId="77777777" w:rsidR="00592D9B" w:rsidRPr="0040070B" w:rsidRDefault="00592D9B"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Parse λαλεῖν ________________________________________________.</w:t>
      </w:r>
    </w:p>
    <w:p w14:paraId="2D98A6A2" w14:textId="77777777" w:rsidR="00E56E99" w:rsidRPr="0040070B" w:rsidRDefault="00592D9B"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What type of infinitives are being used here? (Voelz, 100)_______________.</w:t>
      </w:r>
    </w:p>
    <w:p w14:paraId="543D7356" w14:textId="77777777" w:rsidR="009E57C4" w:rsidRPr="0040070B" w:rsidRDefault="00E56E99" w:rsidP="00592D9B">
      <w:pPr>
        <w:pStyle w:val="ListParagraph"/>
        <w:numPr>
          <w:ilvl w:val="1"/>
          <w:numId w:val="1"/>
        </w:numPr>
        <w:spacing w:after="0"/>
        <w:rPr>
          <w:rFonts w:asciiTheme="majorBidi" w:hAnsiTheme="majorBidi" w:cstheme="majorBidi"/>
        </w:rPr>
      </w:pPr>
      <w:r w:rsidRPr="0040070B">
        <w:rPr>
          <w:rFonts w:asciiTheme="majorBidi" w:hAnsiTheme="majorBidi" w:cstheme="majorBidi"/>
        </w:rPr>
        <w:t>What is the theological point of deaf persons hearing, and dumb speaking?_____________________________________________________.</w:t>
      </w:r>
      <w:r w:rsidR="009E57C4" w:rsidRPr="0040070B">
        <w:rPr>
          <w:rFonts w:asciiTheme="majorBidi" w:hAnsiTheme="majorBidi" w:cstheme="majorBidi"/>
        </w:rPr>
        <w:br/>
      </w:r>
    </w:p>
    <w:p w14:paraId="1C5090D2" w14:textId="77777777" w:rsidR="0040070B" w:rsidRDefault="00B40E02" w:rsidP="00967C82">
      <w:pPr>
        <w:pStyle w:val="NormalWeb"/>
        <w:spacing w:before="0" w:beforeAutospacing="0" w:after="0" w:afterAutospacing="0"/>
        <w:rPr>
          <w:rFonts w:asciiTheme="majorBidi" w:hAnsiTheme="majorBidi" w:cstheme="majorBidi"/>
          <w:b/>
          <w:color w:val="000000"/>
        </w:rPr>
      </w:pPr>
      <w:r w:rsidRPr="0040070B">
        <w:rPr>
          <w:rFonts w:asciiTheme="majorBidi" w:hAnsiTheme="majorBidi" w:cstheme="majorBidi"/>
          <w:b/>
          <w:color w:val="000000"/>
        </w:rPr>
        <w:t>Integration of Meaning</w:t>
      </w:r>
    </w:p>
    <w:p w14:paraId="547E85F4" w14:textId="46B15682" w:rsidR="00000000" w:rsidRPr="0040070B" w:rsidRDefault="00B40E02" w:rsidP="00967C82">
      <w:pPr>
        <w:pStyle w:val="NormalWeb"/>
        <w:spacing w:before="0" w:beforeAutospacing="0" w:after="0" w:afterAutospacing="0"/>
        <w:rPr>
          <w:rFonts w:asciiTheme="majorBidi" w:hAnsiTheme="majorBidi" w:cstheme="majorBidi"/>
        </w:rPr>
      </w:pPr>
      <w:r w:rsidRPr="0040070B">
        <w:rPr>
          <w:rFonts w:asciiTheme="majorBidi" w:hAnsiTheme="majorBidi" w:cstheme="majorBidi"/>
          <w:color w:val="000000"/>
        </w:rPr>
        <w:t>Come up with a sermon title and two to three supporting points.</w:t>
      </w:r>
    </w:p>
    <w:sectPr w:rsidR="00D31590" w:rsidRPr="00400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61699"/>
    <w:multiLevelType w:val="hybridMultilevel"/>
    <w:tmpl w:val="48A44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589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02"/>
    <w:rsid w:val="00021D6C"/>
    <w:rsid w:val="0004226A"/>
    <w:rsid w:val="000552FC"/>
    <w:rsid w:val="000A5E2E"/>
    <w:rsid w:val="000D56AB"/>
    <w:rsid w:val="000E35F8"/>
    <w:rsid w:val="000E56FC"/>
    <w:rsid w:val="00136361"/>
    <w:rsid w:val="001364F1"/>
    <w:rsid w:val="00136F5D"/>
    <w:rsid w:val="00142144"/>
    <w:rsid w:val="00165BC4"/>
    <w:rsid w:val="001777A7"/>
    <w:rsid w:val="00181C12"/>
    <w:rsid w:val="001E2466"/>
    <w:rsid w:val="001F7EB0"/>
    <w:rsid w:val="002E076F"/>
    <w:rsid w:val="002E58F7"/>
    <w:rsid w:val="0039196E"/>
    <w:rsid w:val="00393883"/>
    <w:rsid w:val="0040070B"/>
    <w:rsid w:val="00422124"/>
    <w:rsid w:val="004C62CE"/>
    <w:rsid w:val="004E0C4E"/>
    <w:rsid w:val="00535306"/>
    <w:rsid w:val="00547684"/>
    <w:rsid w:val="00592D9B"/>
    <w:rsid w:val="005C515F"/>
    <w:rsid w:val="00626B92"/>
    <w:rsid w:val="00632B4F"/>
    <w:rsid w:val="00681E2E"/>
    <w:rsid w:val="006C2DC2"/>
    <w:rsid w:val="006D78A2"/>
    <w:rsid w:val="00731DCF"/>
    <w:rsid w:val="007A0655"/>
    <w:rsid w:val="007D061E"/>
    <w:rsid w:val="007E1790"/>
    <w:rsid w:val="007F441A"/>
    <w:rsid w:val="00805220"/>
    <w:rsid w:val="00806B9A"/>
    <w:rsid w:val="00856FF8"/>
    <w:rsid w:val="00881AD5"/>
    <w:rsid w:val="00917710"/>
    <w:rsid w:val="00967C82"/>
    <w:rsid w:val="009E57C4"/>
    <w:rsid w:val="00A179D7"/>
    <w:rsid w:val="00A62BF0"/>
    <w:rsid w:val="00A72917"/>
    <w:rsid w:val="00AE5C68"/>
    <w:rsid w:val="00B40E02"/>
    <w:rsid w:val="00C15F15"/>
    <w:rsid w:val="00C20427"/>
    <w:rsid w:val="00C31122"/>
    <w:rsid w:val="00C945F0"/>
    <w:rsid w:val="00DE5A01"/>
    <w:rsid w:val="00E2798B"/>
    <w:rsid w:val="00E56E99"/>
    <w:rsid w:val="00E83126"/>
    <w:rsid w:val="00EA1ABF"/>
    <w:rsid w:val="00EB7820"/>
    <w:rsid w:val="00EC1C3A"/>
    <w:rsid w:val="00F051CB"/>
    <w:rsid w:val="00F22191"/>
    <w:rsid w:val="00F44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9F12"/>
  <w15:chartTrackingRefBased/>
  <w15:docId w15:val="{9377EB36-684D-407C-8825-FD7C047B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02"/>
    <w:pPr>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E02"/>
    <w:pPr>
      <w:widowControl w:val="0"/>
      <w:spacing w:line="280" w:lineRule="exact"/>
      <w:ind w:left="720"/>
      <w:contextualSpacing/>
    </w:pPr>
    <w:rPr>
      <w:rFonts w:eastAsia="Times New Roman"/>
      <w:color w:val="000000"/>
      <w:sz w:val="24"/>
      <w:szCs w:val="24"/>
    </w:rPr>
  </w:style>
  <w:style w:type="paragraph" w:styleId="NormalWeb">
    <w:name w:val="Normal (Web)"/>
    <w:basedOn w:val="Normal"/>
    <w:uiPriority w:val="99"/>
    <w:unhideWhenUsed/>
    <w:rsid w:val="00B40E02"/>
    <w:pPr>
      <w:spacing w:before="100" w:beforeAutospacing="1" w:after="100" w:afterAutospacing="1" w:line="240" w:lineRule="auto"/>
      <w:ind w:left="0"/>
    </w:pPr>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unhideWhenUsed/>
    <w:rsid w:val="00DE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A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Aaron A.</dc:creator>
  <cp:keywords/>
  <dc:description/>
  <cp:lastModifiedBy>Peters, Roger</cp:lastModifiedBy>
  <cp:revision>3</cp:revision>
  <cp:lastPrinted>2018-08-27T13:58:00Z</cp:lastPrinted>
  <dcterms:created xsi:type="dcterms:W3CDTF">2018-08-29T13:11:00Z</dcterms:created>
  <dcterms:modified xsi:type="dcterms:W3CDTF">2026-01-08T19:14:00Z</dcterms:modified>
</cp:coreProperties>
</file>